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155" w:rsidRDefault="00BB2155">
      <w:pPr>
        <w:ind w:left="567" w:right="720"/>
        <w:jc w:val="both"/>
        <w:rPr>
          <w:rFonts w:ascii="Tahoma" w:hAnsi="Tahoma" w:cs="Tahoma"/>
          <w:b/>
          <w:bCs/>
          <w:sz w:val="20"/>
          <w:szCs w:val="20"/>
        </w:rPr>
      </w:pPr>
    </w:p>
    <w:p w:rsidR="00093B64" w:rsidRPr="00093B64" w:rsidRDefault="00093B64" w:rsidP="00FE4B4F">
      <w:pPr>
        <w:pStyle w:val="DefaultText"/>
        <w:numPr>
          <w:ilvl w:val="0"/>
          <w:numId w:val="3"/>
        </w:numPr>
        <w:tabs>
          <w:tab w:val="left" w:pos="567"/>
          <w:tab w:val="num" w:pos="720"/>
        </w:tabs>
        <w:ind w:hanging="1233"/>
        <w:rPr>
          <w:rFonts w:ascii="Tahoma" w:hAnsi="Tahoma" w:cs="Tahoma"/>
          <w:b/>
          <w:sz w:val="20"/>
          <w:szCs w:val="20"/>
        </w:rPr>
      </w:pPr>
      <w:r w:rsidRPr="00093B64">
        <w:rPr>
          <w:rFonts w:ascii="Tahoma" w:hAnsi="Tahoma" w:cs="Tahoma"/>
          <w:b/>
          <w:sz w:val="20"/>
          <w:szCs w:val="20"/>
        </w:rPr>
        <w:t xml:space="preserve">Revision History </w:t>
      </w:r>
    </w:p>
    <w:p w:rsidR="00093B64" w:rsidRPr="00093B64" w:rsidRDefault="00093B64" w:rsidP="00093B64">
      <w:pPr>
        <w:pStyle w:val="DefaultText"/>
        <w:tabs>
          <w:tab w:val="left" w:pos="900"/>
        </w:tabs>
        <w:rPr>
          <w:rFonts w:ascii="Tahoma" w:hAnsi="Tahoma" w:cs="Tahoma"/>
          <w:b/>
          <w:sz w:val="20"/>
          <w:szCs w:val="20"/>
        </w:rPr>
      </w:pPr>
      <w:r w:rsidRPr="00093B64">
        <w:rPr>
          <w:rFonts w:ascii="Tahoma" w:hAnsi="Tahoma" w:cs="Tahoma"/>
          <w:b/>
          <w:sz w:val="20"/>
          <w:szCs w:val="20"/>
        </w:rPr>
        <w:t xml:space="preserve">                        </w:t>
      </w:r>
    </w:p>
    <w:tbl>
      <w:tblPr>
        <w:tblW w:w="8562" w:type="dxa"/>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8"/>
        <w:gridCol w:w="3676"/>
        <w:gridCol w:w="3748"/>
      </w:tblGrid>
      <w:tr w:rsidR="00F850A3" w:rsidRPr="00093B64" w:rsidTr="00093B64">
        <w:trPr>
          <w:trHeight w:val="178"/>
        </w:trPr>
        <w:tc>
          <w:tcPr>
            <w:tcW w:w="1138" w:type="dxa"/>
          </w:tcPr>
          <w:p w:rsidR="00F850A3" w:rsidRPr="001E1FA6" w:rsidRDefault="00F850A3" w:rsidP="00F850A3">
            <w:pPr>
              <w:pStyle w:val="DefaultText"/>
              <w:jc w:val="center"/>
              <w:rPr>
                <w:rFonts w:ascii="Tahoma" w:hAnsi="Tahoma" w:cs="Tahoma"/>
                <w:b/>
                <w:sz w:val="20"/>
                <w:szCs w:val="20"/>
              </w:rPr>
            </w:pPr>
            <w:proofErr w:type="spellStart"/>
            <w:r w:rsidRPr="001E1FA6">
              <w:rPr>
                <w:rFonts w:ascii="Tahoma" w:hAnsi="Tahoma" w:cs="Tahoma"/>
                <w:b/>
                <w:sz w:val="20"/>
                <w:szCs w:val="20"/>
              </w:rPr>
              <w:t>Rev.No</w:t>
            </w:r>
            <w:proofErr w:type="spellEnd"/>
            <w:r w:rsidRPr="001E1FA6">
              <w:rPr>
                <w:rFonts w:ascii="Tahoma" w:hAnsi="Tahoma" w:cs="Tahoma"/>
                <w:b/>
                <w:sz w:val="20"/>
                <w:szCs w:val="20"/>
              </w:rPr>
              <w:t>.</w:t>
            </w:r>
          </w:p>
        </w:tc>
        <w:tc>
          <w:tcPr>
            <w:tcW w:w="3676" w:type="dxa"/>
          </w:tcPr>
          <w:p w:rsidR="00F850A3" w:rsidRPr="001E1FA6" w:rsidRDefault="00F850A3" w:rsidP="00F850A3">
            <w:pPr>
              <w:pStyle w:val="DefaultText"/>
              <w:jc w:val="center"/>
              <w:rPr>
                <w:rFonts w:ascii="Tahoma" w:hAnsi="Tahoma" w:cs="Tahoma"/>
                <w:b/>
                <w:sz w:val="20"/>
                <w:szCs w:val="20"/>
              </w:rPr>
            </w:pPr>
            <w:r w:rsidRPr="001E1FA6">
              <w:rPr>
                <w:rFonts w:ascii="Tahoma" w:hAnsi="Tahoma" w:cs="Tahoma"/>
                <w:b/>
                <w:sz w:val="20"/>
                <w:szCs w:val="20"/>
              </w:rPr>
              <w:t>Details of  changes</w:t>
            </w:r>
          </w:p>
        </w:tc>
        <w:tc>
          <w:tcPr>
            <w:tcW w:w="3748" w:type="dxa"/>
          </w:tcPr>
          <w:p w:rsidR="00F850A3" w:rsidRPr="001E1FA6" w:rsidRDefault="00F850A3" w:rsidP="00F850A3">
            <w:pPr>
              <w:pStyle w:val="DefaultText"/>
              <w:jc w:val="center"/>
              <w:rPr>
                <w:rFonts w:ascii="Tahoma" w:hAnsi="Tahoma" w:cs="Tahoma"/>
                <w:b/>
                <w:sz w:val="20"/>
                <w:szCs w:val="20"/>
              </w:rPr>
            </w:pPr>
            <w:r w:rsidRPr="001E1FA6">
              <w:rPr>
                <w:rFonts w:ascii="Tahoma" w:hAnsi="Tahoma" w:cs="Tahoma"/>
                <w:b/>
                <w:sz w:val="20"/>
                <w:szCs w:val="20"/>
              </w:rPr>
              <w:t>Reason for change</w:t>
            </w:r>
          </w:p>
        </w:tc>
      </w:tr>
      <w:tr w:rsidR="00F850A3" w:rsidRPr="00093B64" w:rsidTr="00F850A3">
        <w:trPr>
          <w:trHeight w:val="350"/>
        </w:trPr>
        <w:tc>
          <w:tcPr>
            <w:tcW w:w="1138" w:type="dxa"/>
          </w:tcPr>
          <w:p w:rsidR="00F850A3" w:rsidRPr="001E1FA6" w:rsidRDefault="00F850A3" w:rsidP="00F850A3">
            <w:pPr>
              <w:pStyle w:val="DefaultText"/>
              <w:jc w:val="center"/>
              <w:rPr>
                <w:rFonts w:ascii="Tahoma" w:hAnsi="Tahoma" w:cs="Tahoma"/>
                <w:sz w:val="20"/>
                <w:szCs w:val="20"/>
              </w:rPr>
            </w:pPr>
            <w:r w:rsidRPr="001E1FA6">
              <w:rPr>
                <w:rFonts w:ascii="Tahoma" w:hAnsi="Tahoma" w:cs="Tahoma"/>
                <w:sz w:val="20"/>
                <w:szCs w:val="20"/>
              </w:rPr>
              <w:t>0</w:t>
            </w:r>
            <w:r>
              <w:rPr>
                <w:rFonts w:ascii="Tahoma" w:hAnsi="Tahoma" w:cs="Tahoma"/>
                <w:sz w:val="20"/>
                <w:szCs w:val="20"/>
              </w:rPr>
              <w:t>1</w:t>
            </w:r>
          </w:p>
        </w:tc>
        <w:tc>
          <w:tcPr>
            <w:tcW w:w="3676" w:type="dxa"/>
            <w:vAlign w:val="center"/>
          </w:tcPr>
          <w:p w:rsidR="00F850A3" w:rsidRPr="001E1FA6" w:rsidRDefault="00F850A3" w:rsidP="00F850A3">
            <w:pPr>
              <w:pStyle w:val="DefaultText"/>
              <w:rPr>
                <w:rFonts w:ascii="Tahoma" w:hAnsi="Tahoma" w:cs="Tahoma"/>
                <w:sz w:val="20"/>
                <w:szCs w:val="20"/>
              </w:rPr>
            </w:pPr>
            <w:r>
              <w:rPr>
                <w:rFonts w:ascii="Tahoma" w:hAnsi="Tahoma" w:cs="Tahoma"/>
                <w:sz w:val="20"/>
                <w:szCs w:val="20"/>
              </w:rPr>
              <w:t>NA</w:t>
            </w:r>
          </w:p>
        </w:tc>
        <w:tc>
          <w:tcPr>
            <w:tcW w:w="3748" w:type="dxa"/>
            <w:vAlign w:val="center"/>
          </w:tcPr>
          <w:p w:rsidR="00F850A3" w:rsidRPr="001E1FA6" w:rsidRDefault="00F850A3" w:rsidP="00F850A3">
            <w:pPr>
              <w:pStyle w:val="DefaultText"/>
              <w:rPr>
                <w:rFonts w:ascii="Tahoma" w:hAnsi="Tahoma" w:cs="Tahoma"/>
                <w:sz w:val="20"/>
                <w:szCs w:val="20"/>
              </w:rPr>
            </w:pPr>
            <w:r w:rsidRPr="001E1FA6">
              <w:rPr>
                <w:rFonts w:ascii="Tahoma" w:hAnsi="Tahoma" w:cs="Tahoma"/>
                <w:sz w:val="20"/>
                <w:szCs w:val="20"/>
              </w:rPr>
              <w:t>Periodic Review</w:t>
            </w:r>
          </w:p>
        </w:tc>
      </w:tr>
      <w:tr w:rsidR="00F850A3" w:rsidRPr="00093B64" w:rsidTr="006602CF">
        <w:trPr>
          <w:trHeight w:val="566"/>
        </w:trPr>
        <w:tc>
          <w:tcPr>
            <w:tcW w:w="1138" w:type="dxa"/>
          </w:tcPr>
          <w:p w:rsidR="00F850A3" w:rsidRPr="00F850A3" w:rsidRDefault="00F850A3" w:rsidP="00F850A3">
            <w:pPr>
              <w:pStyle w:val="DefaultText"/>
              <w:jc w:val="center"/>
              <w:rPr>
                <w:rFonts w:ascii="Tahoma" w:hAnsi="Tahoma" w:cs="Tahoma"/>
                <w:sz w:val="20"/>
                <w:szCs w:val="20"/>
              </w:rPr>
            </w:pPr>
            <w:r w:rsidRPr="00F850A3">
              <w:rPr>
                <w:rFonts w:ascii="Tahoma" w:hAnsi="Tahoma" w:cs="Tahoma"/>
                <w:sz w:val="20"/>
                <w:szCs w:val="20"/>
              </w:rPr>
              <w:t>02</w:t>
            </w:r>
          </w:p>
        </w:tc>
        <w:tc>
          <w:tcPr>
            <w:tcW w:w="3676" w:type="dxa"/>
          </w:tcPr>
          <w:p w:rsidR="00F850A3" w:rsidRPr="001E1FA6" w:rsidRDefault="00F850A3" w:rsidP="00F850A3">
            <w:pPr>
              <w:pStyle w:val="DefaultText"/>
              <w:rPr>
                <w:rFonts w:ascii="Tahoma" w:hAnsi="Tahoma" w:cs="Tahoma"/>
                <w:sz w:val="20"/>
                <w:szCs w:val="20"/>
              </w:rPr>
            </w:pPr>
            <w:r w:rsidRPr="001E1FA6">
              <w:rPr>
                <w:rFonts w:ascii="Tahoma" w:hAnsi="Tahoma" w:cs="Tahoma"/>
                <w:sz w:val="20"/>
                <w:szCs w:val="20"/>
              </w:rPr>
              <w:t xml:space="preserve">Increase hold time study of Sterilized garments.              </w:t>
            </w:r>
          </w:p>
          <w:p w:rsidR="00F850A3" w:rsidRPr="001E1FA6" w:rsidRDefault="00F850A3" w:rsidP="00F850A3">
            <w:pPr>
              <w:pStyle w:val="DefaultText"/>
              <w:jc w:val="center"/>
              <w:rPr>
                <w:rFonts w:ascii="Tahoma" w:hAnsi="Tahoma" w:cs="Tahoma"/>
                <w:b/>
                <w:sz w:val="20"/>
                <w:szCs w:val="20"/>
              </w:rPr>
            </w:pPr>
          </w:p>
        </w:tc>
        <w:tc>
          <w:tcPr>
            <w:tcW w:w="3748" w:type="dxa"/>
          </w:tcPr>
          <w:p w:rsidR="00F850A3" w:rsidRPr="001E1FA6" w:rsidRDefault="00F850A3" w:rsidP="00F850A3">
            <w:pPr>
              <w:pStyle w:val="DefaultText"/>
              <w:ind w:left="-728"/>
              <w:jc w:val="center"/>
              <w:rPr>
                <w:rFonts w:ascii="Tahoma" w:hAnsi="Tahoma" w:cs="Tahoma"/>
                <w:b/>
                <w:sz w:val="20"/>
                <w:szCs w:val="20"/>
              </w:rPr>
            </w:pPr>
            <w:r>
              <w:rPr>
                <w:rFonts w:ascii="Tahoma" w:hAnsi="Tahoma" w:cs="Tahoma"/>
                <w:sz w:val="20"/>
                <w:szCs w:val="20"/>
              </w:rPr>
              <w:t xml:space="preserve">            </w:t>
            </w:r>
            <w:r w:rsidRPr="001E1FA6">
              <w:rPr>
                <w:rFonts w:ascii="Tahoma" w:hAnsi="Tahoma" w:cs="Tahoma"/>
                <w:sz w:val="20"/>
                <w:szCs w:val="20"/>
              </w:rPr>
              <w:t>Due to change hold time study from 48 hours to 72 hours of garments.</w:t>
            </w:r>
          </w:p>
        </w:tc>
      </w:tr>
    </w:tbl>
    <w:p w:rsidR="00B605C0" w:rsidRDefault="00B605C0" w:rsidP="00E47849">
      <w:pPr>
        <w:pStyle w:val="DefaultText"/>
        <w:tabs>
          <w:tab w:val="left" w:pos="540"/>
          <w:tab w:val="left" w:pos="630"/>
        </w:tabs>
        <w:spacing w:before="120" w:after="120" w:line="360" w:lineRule="auto"/>
        <w:rPr>
          <w:rFonts w:ascii="Tahoma" w:hAnsi="Tahoma" w:cs="Tahoma"/>
          <w:b/>
          <w:sz w:val="20"/>
          <w:szCs w:val="20"/>
        </w:rPr>
      </w:pPr>
    </w:p>
    <w:p w:rsidR="00FE4B4F" w:rsidRPr="00FE4B4F" w:rsidRDefault="00FE4B4F" w:rsidP="00E47849">
      <w:pPr>
        <w:pStyle w:val="DefaultText"/>
        <w:tabs>
          <w:tab w:val="left" w:pos="540"/>
          <w:tab w:val="left" w:pos="630"/>
        </w:tabs>
        <w:spacing w:before="120" w:after="120" w:line="360" w:lineRule="auto"/>
        <w:rPr>
          <w:rFonts w:ascii="Tahoma" w:hAnsi="Tahoma" w:cs="Tahoma"/>
          <w:sz w:val="20"/>
          <w:szCs w:val="20"/>
        </w:rPr>
      </w:pPr>
      <w:r w:rsidRPr="00FE4B4F">
        <w:rPr>
          <w:rFonts w:ascii="Tahoma" w:hAnsi="Tahoma" w:cs="Tahoma"/>
          <w:b/>
          <w:sz w:val="20"/>
          <w:szCs w:val="20"/>
        </w:rPr>
        <w:t>2.0</w:t>
      </w:r>
      <w:r>
        <w:rPr>
          <w:rFonts w:ascii="Tahoma" w:hAnsi="Tahoma" w:cs="Tahoma"/>
          <w:b/>
          <w:bCs/>
          <w:sz w:val="20"/>
          <w:szCs w:val="20"/>
        </w:rPr>
        <w:t xml:space="preserve">    </w:t>
      </w:r>
      <w:r w:rsidRPr="00FE4B4F">
        <w:rPr>
          <w:rFonts w:ascii="Tahoma" w:hAnsi="Tahoma" w:cs="Tahoma"/>
          <w:b/>
          <w:bCs/>
          <w:sz w:val="20"/>
          <w:szCs w:val="20"/>
        </w:rPr>
        <w:t>Objective</w:t>
      </w:r>
    </w:p>
    <w:p w:rsidR="00A54220" w:rsidRPr="00E35D4B" w:rsidRDefault="00FE4B4F" w:rsidP="00E47849">
      <w:pPr>
        <w:pStyle w:val="DefaultText"/>
        <w:spacing w:before="120" w:after="120" w:line="360" w:lineRule="auto"/>
        <w:ind w:left="405"/>
        <w:rPr>
          <w:rFonts w:ascii="Tahoma" w:hAnsi="Tahoma" w:cs="Tahoma"/>
          <w:sz w:val="20"/>
          <w:szCs w:val="20"/>
        </w:rPr>
      </w:pPr>
      <w:r>
        <w:rPr>
          <w:rFonts w:ascii="Tahoma" w:hAnsi="Tahoma" w:cs="Tahoma"/>
          <w:b/>
          <w:bCs/>
          <w:sz w:val="20"/>
          <w:szCs w:val="20"/>
        </w:rPr>
        <w:t xml:space="preserve">   </w:t>
      </w:r>
      <w:proofErr w:type="gramStart"/>
      <w:r w:rsidR="00A54220" w:rsidRPr="00E35D4B">
        <w:rPr>
          <w:rFonts w:ascii="Tahoma" w:hAnsi="Tahoma" w:cs="Tahoma"/>
          <w:sz w:val="20"/>
          <w:szCs w:val="20"/>
        </w:rPr>
        <w:t>To lay down a procedure for operation and cleaning of garment cubicle.</w:t>
      </w:r>
      <w:proofErr w:type="gramEnd"/>
    </w:p>
    <w:p w:rsidR="00FE4B4F" w:rsidRPr="00A54220" w:rsidRDefault="00FE4B4F" w:rsidP="00E47849">
      <w:pPr>
        <w:pStyle w:val="Heading1"/>
        <w:spacing w:before="120" w:after="120" w:line="360" w:lineRule="auto"/>
        <w:ind w:left="558" w:hanging="540"/>
        <w:rPr>
          <w:rFonts w:ascii="Tahoma" w:hAnsi="Tahoma" w:cs="Tahoma"/>
          <w:bCs w:val="0"/>
          <w:sz w:val="20"/>
          <w:szCs w:val="20"/>
        </w:rPr>
      </w:pPr>
      <w:r w:rsidRPr="00A54220">
        <w:rPr>
          <w:rFonts w:ascii="Tahoma" w:hAnsi="Tahoma" w:cs="Tahoma"/>
          <w:bCs w:val="0"/>
          <w:sz w:val="20"/>
          <w:szCs w:val="20"/>
        </w:rPr>
        <w:t>3.0    Scopes</w:t>
      </w:r>
    </w:p>
    <w:p w:rsidR="00FE4B4F" w:rsidRPr="00FE4B4F" w:rsidRDefault="00FE4B4F" w:rsidP="00E47849">
      <w:pPr>
        <w:pStyle w:val="Heading1"/>
        <w:spacing w:before="120" w:after="120" w:line="360" w:lineRule="auto"/>
        <w:ind w:left="567" w:hanging="567"/>
        <w:rPr>
          <w:rFonts w:ascii="Tahoma" w:hAnsi="Tahoma" w:cs="Tahoma"/>
          <w:b w:val="0"/>
          <w:bCs w:val="0"/>
          <w:sz w:val="20"/>
          <w:szCs w:val="20"/>
        </w:rPr>
      </w:pPr>
      <w:r>
        <w:rPr>
          <w:rFonts w:ascii="Tahoma" w:hAnsi="Tahoma" w:cs="Tahoma"/>
          <w:b w:val="0"/>
          <w:bCs w:val="0"/>
          <w:sz w:val="20"/>
          <w:szCs w:val="20"/>
        </w:rPr>
        <w:t xml:space="preserve">         </w:t>
      </w:r>
      <w:r w:rsidRPr="00FE4B4F">
        <w:rPr>
          <w:rFonts w:ascii="Tahoma" w:hAnsi="Tahoma" w:cs="Tahoma"/>
          <w:b w:val="0"/>
          <w:bCs w:val="0"/>
          <w:sz w:val="20"/>
          <w:szCs w:val="20"/>
        </w:rPr>
        <w:t xml:space="preserve">This SOP is applicable for </w:t>
      </w:r>
      <w:r w:rsidR="00A54220" w:rsidRPr="00A54220">
        <w:rPr>
          <w:rFonts w:ascii="Tahoma" w:hAnsi="Tahoma" w:cs="Tahoma"/>
          <w:b w:val="0"/>
          <w:sz w:val="20"/>
          <w:szCs w:val="20"/>
        </w:rPr>
        <w:t>operation and cleaning of garment cubicl</w:t>
      </w:r>
      <w:r w:rsidR="00A54220">
        <w:rPr>
          <w:rFonts w:ascii="Tahoma" w:hAnsi="Tahoma" w:cs="Tahoma"/>
          <w:b w:val="0"/>
          <w:sz w:val="20"/>
          <w:szCs w:val="20"/>
        </w:rPr>
        <w:t xml:space="preserve">e for aseptic </w:t>
      </w:r>
      <w:r w:rsidRPr="00FE4B4F">
        <w:rPr>
          <w:rFonts w:ascii="Tahoma" w:hAnsi="Tahoma" w:cs="Tahoma"/>
          <w:b w:val="0"/>
          <w:bCs w:val="0"/>
          <w:sz w:val="20"/>
          <w:szCs w:val="20"/>
        </w:rPr>
        <w:t>area in C Block.</w:t>
      </w:r>
    </w:p>
    <w:p w:rsidR="00FE4B4F" w:rsidRDefault="00FE4B4F" w:rsidP="00E47849">
      <w:pPr>
        <w:pStyle w:val="DefaultText"/>
        <w:spacing w:before="120" w:after="120" w:line="360" w:lineRule="auto"/>
        <w:ind w:left="360" w:hanging="387"/>
        <w:rPr>
          <w:rFonts w:ascii="Tahoma" w:hAnsi="Tahoma" w:cs="Tahoma"/>
          <w:b/>
          <w:bCs/>
          <w:sz w:val="20"/>
          <w:szCs w:val="20"/>
        </w:rPr>
      </w:pPr>
      <w:r>
        <w:rPr>
          <w:rFonts w:ascii="Tahoma" w:hAnsi="Tahoma" w:cs="Tahoma"/>
          <w:b/>
          <w:sz w:val="20"/>
          <w:szCs w:val="20"/>
        </w:rPr>
        <w:t xml:space="preserve"> </w:t>
      </w:r>
      <w:r w:rsidRPr="00FE4B4F">
        <w:rPr>
          <w:rFonts w:ascii="Tahoma" w:hAnsi="Tahoma" w:cs="Tahoma"/>
          <w:b/>
          <w:sz w:val="20"/>
          <w:szCs w:val="20"/>
        </w:rPr>
        <w:t>4.0</w:t>
      </w:r>
      <w:r w:rsidRPr="00FE4B4F">
        <w:rPr>
          <w:rFonts w:ascii="Tahoma" w:hAnsi="Tahoma" w:cs="Tahoma"/>
          <w:b/>
          <w:bCs/>
          <w:sz w:val="20"/>
          <w:szCs w:val="20"/>
        </w:rPr>
        <w:tab/>
      </w:r>
      <w:r>
        <w:rPr>
          <w:rFonts w:ascii="Tahoma" w:hAnsi="Tahoma" w:cs="Tahoma"/>
          <w:b/>
          <w:bCs/>
          <w:sz w:val="20"/>
          <w:szCs w:val="20"/>
        </w:rPr>
        <w:t xml:space="preserve">   </w:t>
      </w:r>
      <w:r w:rsidRPr="00FE4B4F">
        <w:rPr>
          <w:rFonts w:ascii="Tahoma" w:hAnsi="Tahoma" w:cs="Tahoma"/>
          <w:b/>
          <w:bCs/>
          <w:sz w:val="20"/>
          <w:szCs w:val="20"/>
        </w:rPr>
        <w:t>Responsibility</w:t>
      </w:r>
    </w:p>
    <w:p w:rsidR="00FE4B4F" w:rsidRDefault="00FE4B4F" w:rsidP="00E47849">
      <w:pPr>
        <w:pStyle w:val="DefaultText"/>
        <w:spacing w:before="120" w:after="120" w:line="360" w:lineRule="auto"/>
        <w:ind w:firstLine="450"/>
        <w:rPr>
          <w:rFonts w:ascii="Tahoma" w:hAnsi="Tahoma" w:cs="Tahoma"/>
          <w:sz w:val="20"/>
          <w:szCs w:val="20"/>
        </w:rPr>
      </w:pPr>
      <w:r>
        <w:rPr>
          <w:rFonts w:ascii="Tahoma" w:hAnsi="Tahoma" w:cs="Tahoma"/>
          <w:sz w:val="20"/>
          <w:szCs w:val="20"/>
        </w:rPr>
        <w:t xml:space="preserve">  </w:t>
      </w:r>
      <w:r w:rsidR="00A54220">
        <w:rPr>
          <w:rFonts w:ascii="Tahoma" w:hAnsi="Tahoma" w:cs="Tahoma"/>
          <w:sz w:val="20"/>
          <w:szCs w:val="20"/>
        </w:rPr>
        <w:t>Technician</w:t>
      </w:r>
      <w:r>
        <w:rPr>
          <w:rFonts w:ascii="Tahoma" w:hAnsi="Tahoma" w:cs="Tahoma"/>
          <w:sz w:val="20"/>
          <w:szCs w:val="20"/>
        </w:rPr>
        <w:tab/>
      </w:r>
      <w:r w:rsidR="00A54220">
        <w:rPr>
          <w:rFonts w:ascii="Tahoma" w:hAnsi="Tahoma" w:cs="Tahoma"/>
          <w:sz w:val="20"/>
          <w:szCs w:val="20"/>
        </w:rPr>
        <w:tab/>
      </w:r>
      <w:r w:rsidR="00A54220">
        <w:rPr>
          <w:rFonts w:ascii="Tahoma" w:hAnsi="Tahoma" w:cs="Tahoma"/>
          <w:sz w:val="20"/>
          <w:szCs w:val="20"/>
        </w:rPr>
        <w:tab/>
      </w:r>
      <w:r>
        <w:rPr>
          <w:rFonts w:ascii="Tahoma" w:hAnsi="Tahoma" w:cs="Tahoma"/>
          <w:sz w:val="20"/>
          <w:szCs w:val="20"/>
        </w:rPr>
        <w:t>:</w:t>
      </w:r>
      <w:r>
        <w:rPr>
          <w:rFonts w:ascii="Tahoma" w:hAnsi="Tahoma" w:cs="Tahoma"/>
          <w:sz w:val="20"/>
          <w:szCs w:val="20"/>
        </w:rPr>
        <w:tab/>
      </w:r>
      <w:r w:rsidR="00A54220">
        <w:rPr>
          <w:rFonts w:ascii="Tahoma" w:hAnsi="Tahoma" w:cs="Tahoma"/>
          <w:sz w:val="20"/>
          <w:szCs w:val="20"/>
        </w:rPr>
        <w:t>Operation and cleaning</w:t>
      </w:r>
      <w:r>
        <w:rPr>
          <w:rFonts w:ascii="Tahoma" w:hAnsi="Tahoma" w:cs="Tahoma"/>
          <w:sz w:val="20"/>
          <w:szCs w:val="20"/>
        </w:rPr>
        <w:t>.</w:t>
      </w:r>
    </w:p>
    <w:p w:rsidR="00FE4B4F" w:rsidRDefault="00FE4B4F" w:rsidP="00E47849">
      <w:pPr>
        <w:pStyle w:val="DefaultText"/>
        <w:spacing w:before="120" w:after="120" w:line="360" w:lineRule="auto"/>
        <w:ind w:firstLine="450"/>
        <w:rPr>
          <w:rFonts w:ascii="Tahoma" w:hAnsi="Tahoma" w:cs="Tahoma"/>
          <w:sz w:val="20"/>
          <w:szCs w:val="20"/>
        </w:rPr>
      </w:pPr>
      <w:r>
        <w:rPr>
          <w:rFonts w:ascii="Tahoma" w:hAnsi="Tahoma" w:cs="Tahoma"/>
          <w:sz w:val="20"/>
          <w:szCs w:val="20"/>
        </w:rPr>
        <w:t xml:space="preserve">  </w:t>
      </w:r>
      <w:r w:rsidR="00A54220">
        <w:rPr>
          <w:rFonts w:ascii="Tahoma" w:hAnsi="Tahoma" w:cs="Tahoma"/>
          <w:sz w:val="20"/>
          <w:szCs w:val="20"/>
        </w:rPr>
        <w:t>Officer and Above Production</w:t>
      </w:r>
      <w:r>
        <w:rPr>
          <w:rFonts w:ascii="Tahoma" w:hAnsi="Tahoma" w:cs="Tahoma"/>
          <w:sz w:val="20"/>
          <w:szCs w:val="20"/>
        </w:rPr>
        <w:tab/>
        <w:t>:</w:t>
      </w:r>
      <w:r>
        <w:rPr>
          <w:rFonts w:ascii="Tahoma" w:hAnsi="Tahoma" w:cs="Tahoma"/>
          <w:sz w:val="20"/>
          <w:szCs w:val="20"/>
        </w:rPr>
        <w:tab/>
      </w:r>
      <w:r w:rsidR="00A54220">
        <w:rPr>
          <w:rFonts w:ascii="Tahoma" w:hAnsi="Tahoma" w:cs="Tahoma"/>
          <w:sz w:val="20"/>
          <w:szCs w:val="20"/>
        </w:rPr>
        <w:t>Implementation of Procedure</w:t>
      </w:r>
      <w:r>
        <w:rPr>
          <w:rFonts w:ascii="Tahoma" w:hAnsi="Tahoma" w:cs="Tahoma"/>
          <w:sz w:val="20"/>
          <w:szCs w:val="20"/>
        </w:rPr>
        <w:t>.</w:t>
      </w:r>
    </w:p>
    <w:p w:rsidR="00FE4B4F" w:rsidRPr="00FE4B4F" w:rsidRDefault="00FE4B4F" w:rsidP="00E47849">
      <w:pPr>
        <w:pStyle w:val="DefaultText"/>
        <w:spacing w:before="120" w:after="120" w:line="360" w:lineRule="auto"/>
        <w:ind w:left="360" w:hanging="342"/>
        <w:rPr>
          <w:rFonts w:ascii="Tahoma" w:hAnsi="Tahoma" w:cs="Tahoma"/>
          <w:sz w:val="20"/>
          <w:szCs w:val="20"/>
        </w:rPr>
      </w:pPr>
      <w:r w:rsidRPr="00FE4B4F">
        <w:rPr>
          <w:rFonts w:ascii="Tahoma" w:hAnsi="Tahoma" w:cs="Tahoma"/>
          <w:b/>
          <w:sz w:val="20"/>
          <w:szCs w:val="20"/>
        </w:rPr>
        <w:t>5.0</w:t>
      </w:r>
      <w:r w:rsidRPr="00FE4B4F">
        <w:rPr>
          <w:rFonts w:ascii="Tahoma" w:hAnsi="Tahoma" w:cs="Tahoma"/>
          <w:b/>
          <w:bCs/>
          <w:sz w:val="20"/>
          <w:szCs w:val="20"/>
        </w:rPr>
        <w:tab/>
      </w:r>
      <w:r>
        <w:rPr>
          <w:rFonts w:ascii="Tahoma" w:hAnsi="Tahoma" w:cs="Tahoma"/>
          <w:b/>
          <w:bCs/>
          <w:sz w:val="20"/>
          <w:szCs w:val="20"/>
        </w:rPr>
        <w:t xml:space="preserve">   </w:t>
      </w:r>
      <w:r w:rsidRPr="00FE4B4F">
        <w:rPr>
          <w:rFonts w:ascii="Tahoma" w:hAnsi="Tahoma" w:cs="Tahoma"/>
          <w:b/>
          <w:bCs/>
          <w:sz w:val="20"/>
          <w:szCs w:val="20"/>
        </w:rPr>
        <w:t>Accountability</w:t>
      </w:r>
    </w:p>
    <w:p w:rsidR="00BB2155" w:rsidRDefault="00FE4B4F" w:rsidP="00E47849">
      <w:pPr>
        <w:pStyle w:val="DefaultText"/>
        <w:spacing w:before="120" w:after="120" w:line="360" w:lineRule="auto"/>
        <w:ind w:firstLine="360"/>
        <w:rPr>
          <w:rFonts w:ascii="Tahoma" w:hAnsi="Tahoma" w:cs="Tahoma"/>
          <w:b/>
          <w:bCs/>
          <w:sz w:val="20"/>
          <w:szCs w:val="20"/>
        </w:rPr>
      </w:pPr>
      <w:r>
        <w:rPr>
          <w:rFonts w:ascii="Tahoma" w:hAnsi="Tahoma" w:cs="Tahoma"/>
          <w:sz w:val="20"/>
          <w:szCs w:val="20"/>
        </w:rPr>
        <w:t xml:space="preserve">   </w:t>
      </w:r>
      <w:proofErr w:type="gramStart"/>
      <w:r w:rsidRPr="00FE4B4F">
        <w:rPr>
          <w:rFonts w:ascii="Tahoma" w:hAnsi="Tahoma" w:cs="Tahoma"/>
          <w:sz w:val="20"/>
          <w:szCs w:val="20"/>
        </w:rPr>
        <w:t>Production Head.</w:t>
      </w:r>
      <w:proofErr w:type="gramEnd"/>
    </w:p>
    <w:p w:rsidR="000E0A73" w:rsidRPr="00B605C0" w:rsidRDefault="00FB01EA" w:rsidP="00E47849">
      <w:pPr>
        <w:pStyle w:val="DefaultText"/>
        <w:numPr>
          <w:ilvl w:val="1"/>
          <w:numId w:val="4"/>
        </w:numPr>
        <w:spacing w:before="120" w:after="120" w:line="360" w:lineRule="auto"/>
        <w:ind w:right="927"/>
        <w:rPr>
          <w:rFonts w:ascii="Tahoma" w:hAnsi="Tahoma" w:cs="Tahoma"/>
          <w:b/>
          <w:bCs/>
          <w:sz w:val="20"/>
          <w:szCs w:val="20"/>
        </w:rPr>
      </w:pPr>
      <w:r>
        <w:rPr>
          <w:rFonts w:ascii="Tahoma" w:hAnsi="Tahoma" w:cs="Tahoma"/>
          <w:b/>
          <w:bCs/>
          <w:sz w:val="20"/>
          <w:szCs w:val="20"/>
        </w:rPr>
        <w:t xml:space="preserve">   </w:t>
      </w:r>
      <w:r w:rsidR="000E0A73" w:rsidRPr="00B605C0">
        <w:rPr>
          <w:rFonts w:ascii="Tahoma" w:hAnsi="Tahoma" w:cs="Tahoma"/>
          <w:b/>
          <w:bCs/>
          <w:sz w:val="20"/>
          <w:szCs w:val="20"/>
        </w:rPr>
        <w:t>Procedure</w:t>
      </w:r>
    </w:p>
    <w:p w:rsidR="000E0A73" w:rsidRDefault="000E0A73" w:rsidP="00E47849">
      <w:pPr>
        <w:pStyle w:val="DefaultText"/>
        <w:numPr>
          <w:ilvl w:val="1"/>
          <w:numId w:val="4"/>
        </w:numPr>
        <w:spacing w:before="120" w:after="120" w:line="360" w:lineRule="auto"/>
        <w:ind w:left="558" w:right="927" w:hanging="558"/>
        <w:rPr>
          <w:rFonts w:ascii="Tahoma" w:hAnsi="Tahoma" w:cs="Tahoma"/>
          <w:b/>
          <w:sz w:val="20"/>
          <w:szCs w:val="20"/>
        </w:rPr>
      </w:pPr>
      <w:r w:rsidRPr="00E35D4B">
        <w:rPr>
          <w:rFonts w:ascii="Tahoma" w:hAnsi="Tahoma" w:cs="Tahoma"/>
          <w:b/>
          <w:bCs/>
          <w:sz w:val="20"/>
          <w:szCs w:val="20"/>
        </w:rPr>
        <w:t>Pre-Start Up</w:t>
      </w:r>
      <w:r w:rsidRPr="00B605C0">
        <w:rPr>
          <w:rFonts w:ascii="Tahoma" w:hAnsi="Tahoma" w:cs="Tahoma"/>
          <w:b/>
          <w:sz w:val="20"/>
          <w:szCs w:val="20"/>
        </w:rPr>
        <w:t xml:space="preserve"> </w:t>
      </w:r>
    </w:p>
    <w:p w:rsidR="000E0A73" w:rsidRPr="00A54220" w:rsidRDefault="000E0A73" w:rsidP="00E47849">
      <w:pPr>
        <w:pStyle w:val="DefaultText"/>
        <w:numPr>
          <w:ilvl w:val="2"/>
          <w:numId w:val="4"/>
        </w:numPr>
        <w:tabs>
          <w:tab w:val="left" w:pos="567"/>
        </w:tabs>
        <w:spacing w:before="120" w:after="120" w:line="360" w:lineRule="auto"/>
        <w:ind w:right="927" w:hanging="2142"/>
        <w:rPr>
          <w:rFonts w:ascii="Tahoma" w:hAnsi="Tahoma" w:cs="Tahoma"/>
          <w:b/>
          <w:sz w:val="20"/>
          <w:szCs w:val="20"/>
        </w:rPr>
      </w:pPr>
      <w:r w:rsidRPr="00A54220">
        <w:rPr>
          <w:rFonts w:ascii="Tahoma" w:hAnsi="Tahoma" w:cs="Tahoma"/>
          <w:sz w:val="20"/>
          <w:szCs w:val="20"/>
        </w:rPr>
        <w:t>Ensure that the power cord is connected to the main supply.</w:t>
      </w:r>
    </w:p>
    <w:p w:rsidR="000E0A73" w:rsidRDefault="000E0A73" w:rsidP="000E0A73">
      <w:pPr>
        <w:spacing w:after="120"/>
        <w:ind w:right="720"/>
        <w:jc w:val="both"/>
        <w:rPr>
          <w:rFonts w:ascii="Tahoma" w:hAnsi="Tahoma" w:cs="Tahoma"/>
          <w:b/>
          <w:bCs/>
          <w:sz w:val="20"/>
          <w:szCs w:val="20"/>
        </w:rPr>
        <w:sectPr w:rsidR="000E0A73">
          <w:headerReference w:type="default" r:id="rId8"/>
          <w:footerReference w:type="default" r:id="rId9"/>
          <w:type w:val="continuous"/>
          <w:pgSz w:w="11907" w:h="16839" w:code="9"/>
          <w:pgMar w:top="1440" w:right="1440" w:bottom="1440" w:left="1440" w:header="720" w:footer="622" w:gutter="0"/>
          <w:cols w:space="720"/>
          <w:docGrid w:linePitch="360"/>
        </w:sectPr>
      </w:pPr>
    </w:p>
    <w:p w:rsidR="00BB2155" w:rsidRDefault="00BB2155">
      <w:pPr>
        <w:rPr>
          <w:rFonts w:ascii="Tahoma" w:hAnsi="Tahoma" w:cs="Tahoma"/>
          <w:sz w:val="20"/>
        </w:rPr>
      </w:pPr>
    </w:p>
    <w:p w:rsidR="00B605C0" w:rsidRPr="00B605C0" w:rsidRDefault="00FB01EA" w:rsidP="00E47849">
      <w:pPr>
        <w:pStyle w:val="DefaultText"/>
        <w:spacing w:before="120" w:after="120" w:line="360" w:lineRule="auto"/>
        <w:ind w:left="360" w:right="927"/>
        <w:rPr>
          <w:rFonts w:ascii="Tahoma" w:hAnsi="Tahoma" w:cs="Tahoma"/>
          <w:sz w:val="20"/>
          <w:szCs w:val="20"/>
        </w:rPr>
      </w:pPr>
      <w:r>
        <w:rPr>
          <w:rFonts w:ascii="Tahoma" w:hAnsi="Tahoma" w:cs="Tahoma"/>
          <w:b/>
          <w:bCs/>
          <w:sz w:val="20"/>
          <w:szCs w:val="20"/>
        </w:rPr>
        <w:tab/>
      </w:r>
      <w:r w:rsidR="00B605C0" w:rsidRPr="00B605C0">
        <w:rPr>
          <w:rFonts w:ascii="Tahoma" w:hAnsi="Tahoma" w:cs="Tahoma"/>
          <w:b/>
          <w:sz w:val="20"/>
          <w:szCs w:val="20"/>
        </w:rPr>
        <w:t>6.1.2</w:t>
      </w:r>
      <w:r w:rsidR="00B605C0" w:rsidRPr="00B605C0">
        <w:rPr>
          <w:rFonts w:ascii="Tahoma" w:hAnsi="Tahoma" w:cs="Tahoma"/>
          <w:sz w:val="20"/>
          <w:szCs w:val="20"/>
        </w:rPr>
        <w:tab/>
      </w:r>
      <w:r w:rsidR="00A54220" w:rsidRPr="00E35D4B">
        <w:rPr>
          <w:rFonts w:ascii="Tahoma" w:hAnsi="Tahoma" w:cs="Tahoma"/>
          <w:sz w:val="20"/>
          <w:szCs w:val="20"/>
        </w:rPr>
        <w:t>Ensure that door of the garment cubicle is closed.</w:t>
      </w:r>
    </w:p>
    <w:p w:rsidR="00A54220" w:rsidRPr="00E35D4B" w:rsidRDefault="00B605C0" w:rsidP="00E47849">
      <w:pPr>
        <w:pStyle w:val="DefaultText"/>
        <w:spacing w:before="120" w:after="120" w:line="360" w:lineRule="auto"/>
        <w:ind w:left="1440" w:hanging="702"/>
        <w:rPr>
          <w:rFonts w:ascii="Tahoma" w:hAnsi="Tahoma" w:cs="Tahoma"/>
          <w:sz w:val="20"/>
          <w:szCs w:val="20"/>
        </w:rPr>
      </w:pPr>
      <w:r w:rsidRPr="00B605C0">
        <w:rPr>
          <w:rFonts w:ascii="Tahoma" w:hAnsi="Tahoma" w:cs="Tahoma"/>
          <w:b/>
          <w:sz w:val="20"/>
          <w:szCs w:val="20"/>
        </w:rPr>
        <w:t>6.1.3</w:t>
      </w:r>
      <w:r w:rsidRPr="00B605C0">
        <w:rPr>
          <w:rFonts w:ascii="Tahoma" w:hAnsi="Tahoma" w:cs="Tahoma"/>
          <w:sz w:val="20"/>
          <w:szCs w:val="20"/>
        </w:rPr>
        <w:t xml:space="preserve"> </w:t>
      </w:r>
      <w:r w:rsidRPr="00B605C0">
        <w:rPr>
          <w:rFonts w:ascii="Tahoma" w:hAnsi="Tahoma" w:cs="Tahoma"/>
          <w:sz w:val="20"/>
          <w:szCs w:val="20"/>
        </w:rPr>
        <w:tab/>
      </w:r>
      <w:r w:rsidR="00A54220" w:rsidRPr="00E35D4B">
        <w:rPr>
          <w:rFonts w:ascii="Tahoma" w:hAnsi="Tahoma" w:cs="Tahoma"/>
          <w:sz w:val="20"/>
          <w:szCs w:val="20"/>
        </w:rPr>
        <w:t>Ensure that UV light and blower of the garment cubicle are in working condition.</w:t>
      </w:r>
    </w:p>
    <w:p w:rsidR="00A54220" w:rsidRDefault="00A54220" w:rsidP="00E47849">
      <w:pPr>
        <w:pStyle w:val="DefaultText"/>
        <w:numPr>
          <w:ilvl w:val="2"/>
          <w:numId w:val="5"/>
        </w:numPr>
        <w:spacing w:before="120" w:after="120" w:line="360" w:lineRule="auto"/>
        <w:rPr>
          <w:rFonts w:ascii="Tahoma" w:hAnsi="Tahoma" w:cs="Tahoma"/>
          <w:sz w:val="20"/>
          <w:szCs w:val="20"/>
        </w:rPr>
      </w:pPr>
      <w:r w:rsidRPr="00E35D4B">
        <w:rPr>
          <w:rFonts w:ascii="Tahoma" w:hAnsi="Tahoma" w:cs="Tahoma"/>
          <w:sz w:val="20"/>
          <w:szCs w:val="20"/>
        </w:rPr>
        <w:t>Ensure that IR lamp of the garment cubicle is in working condition.</w:t>
      </w:r>
    </w:p>
    <w:p w:rsidR="000A3130" w:rsidRDefault="000E0A73" w:rsidP="00E47849">
      <w:pPr>
        <w:pStyle w:val="DefaultText"/>
        <w:spacing w:before="120" w:after="120" w:line="360" w:lineRule="auto"/>
        <w:ind w:firstLine="153"/>
        <w:rPr>
          <w:rFonts w:ascii="Tahoma" w:hAnsi="Tahoma" w:cs="Tahoma"/>
          <w:b/>
          <w:bCs/>
          <w:sz w:val="20"/>
          <w:szCs w:val="20"/>
        </w:rPr>
      </w:pPr>
      <w:r>
        <w:rPr>
          <w:rFonts w:ascii="Tahoma" w:hAnsi="Tahoma" w:cs="Tahoma"/>
          <w:b/>
          <w:bCs/>
          <w:sz w:val="20"/>
          <w:szCs w:val="20"/>
        </w:rPr>
        <w:tab/>
        <w:t>6.2</w:t>
      </w:r>
      <w:r>
        <w:rPr>
          <w:rFonts w:ascii="Tahoma" w:hAnsi="Tahoma" w:cs="Tahoma"/>
          <w:b/>
          <w:bCs/>
          <w:sz w:val="20"/>
          <w:szCs w:val="20"/>
        </w:rPr>
        <w:tab/>
      </w:r>
      <w:r w:rsidR="000A3130" w:rsidRPr="00E35D4B">
        <w:rPr>
          <w:rFonts w:ascii="Tahoma" w:hAnsi="Tahoma" w:cs="Tahoma"/>
          <w:b/>
          <w:bCs/>
          <w:sz w:val="20"/>
          <w:szCs w:val="20"/>
        </w:rPr>
        <w:t>Start Up</w:t>
      </w:r>
    </w:p>
    <w:p w:rsidR="000A3130" w:rsidRPr="00E35D4B" w:rsidRDefault="000A3130" w:rsidP="00E47849">
      <w:pPr>
        <w:pStyle w:val="DefaultText"/>
        <w:numPr>
          <w:ilvl w:val="0"/>
          <w:numId w:val="10"/>
        </w:numPr>
        <w:spacing w:before="120" w:after="120" w:line="360" w:lineRule="auto"/>
        <w:ind w:left="1467" w:hanging="720"/>
        <w:rPr>
          <w:rFonts w:ascii="Tahoma" w:hAnsi="Tahoma" w:cs="Tahoma"/>
          <w:sz w:val="20"/>
          <w:szCs w:val="20"/>
        </w:rPr>
      </w:pPr>
      <w:r w:rsidRPr="00E35D4B">
        <w:rPr>
          <w:rFonts w:ascii="Tahoma" w:hAnsi="Tahoma" w:cs="Tahoma"/>
          <w:sz w:val="20"/>
          <w:szCs w:val="20"/>
        </w:rPr>
        <w:t xml:space="preserve">Switch ON the MAIN.  </w:t>
      </w:r>
    </w:p>
    <w:p w:rsidR="000A3130" w:rsidRPr="00E35D4B" w:rsidRDefault="000A3130" w:rsidP="00E47849">
      <w:pPr>
        <w:pStyle w:val="DefaultText"/>
        <w:numPr>
          <w:ilvl w:val="0"/>
          <w:numId w:val="10"/>
        </w:numPr>
        <w:spacing w:before="120" w:after="120" w:line="360" w:lineRule="auto"/>
        <w:ind w:left="1467" w:right="765" w:hanging="720"/>
        <w:rPr>
          <w:rFonts w:ascii="Tahoma" w:hAnsi="Tahoma" w:cs="Tahoma"/>
          <w:sz w:val="20"/>
          <w:szCs w:val="20"/>
        </w:rPr>
      </w:pPr>
      <w:r w:rsidRPr="00E35D4B">
        <w:rPr>
          <w:rFonts w:ascii="Tahoma" w:hAnsi="Tahoma" w:cs="Tahoma"/>
          <w:sz w:val="20"/>
          <w:szCs w:val="20"/>
        </w:rPr>
        <w:t>Switch on the blower of the garment cubicle. The reading in maghenelic gauge should be within the specified limit (8 to 15 mm of water).</w:t>
      </w:r>
    </w:p>
    <w:p w:rsidR="000A3130" w:rsidRPr="00E35D4B" w:rsidRDefault="000A3130" w:rsidP="00E47849">
      <w:pPr>
        <w:pStyle w:val="DefaultText"/>
        <w:numPr>
          <w:ilvl w:val="0"/>
          <w:numId w:val="10"/>
        </w:numPr>
        <w:spacing w:before="120" w:after="120" w:line="360" w:lineRule="auto"/>
        <w:ind w:left="1467" w:hanging="720"/>
        <w:rPr>
          <w:rFonts w:ascii="Tahoma" w:hAnsi="Tahoma" w:cs="Tahoma"/>
          <w:sz w:val="20"/>
          <w:szCs w:val="20"/>
        </w:rPr>
      </w:pPr>
      <w:r w:rsidRPr="00E35D4B">
        <w:rPr>
          <w:rFonts w:ascii="Tahoma" w:hAnsi="Tahoma" w:cs="Tahoma"/>
          <w:sz w:val="20"/>
          <w:szCs w:val="20"/>
        </w:rPr>
        <w:t>Switch off the UV light then open the door of the garment cubicle.</w:t>
      </w:r>
    </w:p>
    <w:p w:rsidR="000A3130" w:rsidRPr="00E35D4B" w:rsidRDefault="000A3130" w:rsidP="00E47849">
      <w:pPr>
        <w:pStyle w:val="DefaultText"/>
        <w:numPr>
          <w:ilvl w:val="0"/>
          <w:numId w:val="10"/>
        </w:numPr>
        <w:spacing w:before="120" w:after="120" w:line="360" w:lineRule="auto"/>
        <w:ind w:left="1467" w:right="459" w:hanging="720"/>
        <w:rPr>
          <w:rFonts w:ascii="Tahoma" w:hAnsi="Tahoma" w:cs="Tahoma"/>
          <w:sz w:val="20"/>
          <w:szCs w:val="20"/>
        </w:rPr>
      </w:pPr>
      <w:r w:rsidRPr="00E35D4B">
        <w:rPr>
          <w:rFonts w:ascii="Tahoma" w:hAnsi="Tahoma" w:cs="Tahoma"/>
          <w:sz w:val="20"/>
          <w:szCs w:val="20"/>
        </w:rPr>
        <w:t xml:space="preserve">Mop the shelf of the garment cubicle with the help of sterile mop using freshly prepared </w:t>
      </w:r>
      <w:r w:rsidR="00ED2009">
        <w:rPr>
          <w:rFonts w:ascii="Tahoma" w:hAnsi="Tahoma" w:cs="Tahoma"/>
          <w:sz w:val="20"/>
          <w:szCs w:val="20"/>
        </w:rPr>
        <w:t>&amp;</w:t>
      </w:r>
      <w:r w:rsidRPr="00E35D4B">
        <w:rPr>
          <w:rFonts w:ascii="Tahoma" w:hAnsi="Tahoma" w:cs="Tahoma"/>
          <w:sz w:val="20"/>
          <w:szCs w:val="20"/>
        </w:rPr>
        <w:t xml:space="preserve"> filtered </w:t>
      </w:r>
      <w:r w:rsidR="00ED2009" w:rsidRPr="00E35D4B">
        <w:rPr>
          <w:rFonts w:ascii="Tahoma" w:hAnsi="Tahoma" w:cs="Tahoma"/>
          <w:sz w:val="20"/>
          <w:szCs w:val="20"/>
        </w:rPr>
        <w:t>70%</w:t>
      </w:r>
      <w:r w:rsidRPr="00E35D4B">
        <w:rPr>
          <w:rFonts w:ascii="Tahoma" w:hAnsi="Tahoma" w:cs="Tahoma"/>
          <w:sz w:val="20"/>
          <w:szCs w:val="20"/>
        </w:rPr>
        <w:t>IPA (use within 72hrs).</w:t>
      </w:r>
    </w:p>
    <w:p w:rsidR="000A3130" w:rsidRPr="00E35D4B" w:rsidRDefault="000A3130" w:rsidP="00E47849">
      <w:pPr>
        <w:pStyle w:val="DefaultText"/>
        <w:numPr>
          <w:ilvl w:val="0"/>
          <w:numId w:val="10"/>
        </w:numPr>
        <w:spacing w:before="120" w:after="120" w:line="360" w:lineRule="auto"/>
        <w:ind w:left="1467" w:hanging="720"/>
        <w:rPr>
          <w:rFonts w:ascii="Tahoma" w:hAnsi="Tahoma" w:cs="Tahoma"/>
          <w:sz w:val="20"/>
          <w:szCs w:val="20"/>
        </w:rPr>
      </w:pPr>
      <w:r w:rsidRPr="00E35D4B">
        <w:rPr>
          <w:rFonts w:ascii="Tahoma" w:hAnsi="Tahoma" w:cs="Tahoma"/>
          <w:sz w:val="20"/>
          <w:szCs w:val="20"/>
        </w:rPr>
        <w:t>Place the sterilized garment and gloves on the shelf provided in garment cubicle.</w:t>
      </w:r>
    </w:p>
    <w:p w:rsidR="000A3130" w:rsidRPr="00E35D4B" w:rsidRDefault="000A3130" w:rsidP="00E47849">
      <w:pPr>
        <w:pStyle w:val="DefaultText"/>
        <w:numPr>
          <w:ilvl w:val="0"/>
          <w:numId w:val="10"/>
        </w:numPr>
        <w:spacing w:before="120" w:after="120" w:line="360" w:lineRule="auto"/>
        <w:ind w:left="1467" w:hanging="720"/>
        <w:rPr>
          <w:rFonts w:ascii="Tahoma" w:hAnsi="Tahoma" w:cs="Tahoma"/>
          <w:sz w:val="20"/>
          <w:szCs w:val="20"/>
        </w:rPr>
      </w:pPr>
      <w:r w:rsidRPr="00E35D4B">
        <w:rPr>
          <w:rFonts w:ascii="Tahoma" w:hAnsi="Tahoma" w:cs="Tahoma"/>
          <w:sz w:val="20"/>
          <w:szCs w:val="20"/>
        </w:rPr>
        <w:t>Place the booties on the lower shelf in the cubicle.</w:t>
      </w:r>
    </w:p>
    <w:p w:rsidR="000E0A73" w:rsidRDefault="000A3130" w:rsidP="00E47849">
      <w:pPr>
        <w:pStyle w:val="DefaultText"/>
        <w:numPr>
          <w:ilvl w:val="0"/>
          <w:numId w:val="10"/>
        </w:numPr>
        <w:spacing w:before="120" w:after="120" w:line="360" w:lineRule="auto"/>
        <w:ind w:left="1467" w:hanging="720"/>
        <w:rPr>
          <w:rFonts w:ascii="Tahoma" w:hAnsi="Tahoma" w:cs="Tahoma"/>
          <w:sz w:val="20"/>
          <w:szCs w:val="20"/>
        </w:rPr>
      </w:pPr>
      <w:r w:rsidRPr="00E35D4B">
        <w:rPr>
          <w:rFonts w:ascii="Tahoma" w:hAnsi="Tahoma" w:cs="Tahoma"/>
          <w:sz w:val="20"/>
          <w:szCs w:val="20"/>
        </w:rPr>
        <w:t>Close the door and switch ON the UV light and IR lamp</w:t>
      </w:r>
      <w:r w:rsidR="000E0A73">
        <w:rPr>
          <w:rFonts w:ascii="Tahoma" w:hAnsi="Tahoma" w:cs="Tahoma"/>
          <w:sz w:val="20"/>
          <w:szCs w:val="20"/>
        </w:rPr>
        <w:t>.</w:t>
      </w:r>
    </w:p>
    <w:p w:rsidR="000E0A73" w:rsidRPr="000E0A73" w:rsidRDefault="000E0A73" w:rsidP="00E47849">
      <w:pPr>
        <w:pStyle w:val="DefaultText"/>
        <w:numPr>
          <w:ilvl w:val="0"/>
          <w:numId w:val="10"/>
        </w:numPr>
        <w:spacing w:before="120" w:after="120" w:line="360" w:lineRule="auto"/>
        <w:ind w:left="1467" w:right="522" w:hanging="720"/>
        <w:rPr>
          <w:rFonts w:ascii="Tahoma" w:hAnsi="Tahoma" w:cs="Tahoma"/>
          <w:sz w:val="20"/>
          <w:szCs w:val="20"/>
        </w:rPr>
      </w:pPr>
      <w:r w:rsidRPr="000E0A73">
        <w:rPr>
          <w:rFonts w:ascii="Tahoma" w:hAnsi="Tahoma" w:cs="Tahoma"/>
          <w:sz w:val="20"/>
          <w:szCs w:val="20"/>
        </w:rPr>
        <w:t>To take the garment from the garment cubicle switch OFF the UV light then open the door of the cubicle take one set of the garment then close the door. Switch ON the UV light.</w:t>
      </w:r>
      <w:r w:rsidRPr="000E0A73">
        <w:rPr>
          <w:rFonts w:ascii="Tahoma" w:hAnsi="Tahoma" w:cs="Tahoma"/>
          <w:b/>
          <w:bCs/>
          <w:sz w:val="20"/>
          <w:szCs w:val="20"/>
        </w:rPr>
        <w:tab/>
      </w:r>
    </w:p>
    <w:p w:rsidR="000E0A73" w:rsidRPr="0041115C" w:rsidRDefault="00C003C8" w:rsidP="00E47849">
      <w:pPr>
        <w:pStyle w:val="DefaultText"/>
        <w:tabs>
          <w:tab w:val="left" w:pos="738"/>
          <w:tab w:val="left" w:pos="1440"/>
        </w:tabs>
        <w:spacing w:before="120" w:after="120" w:line="360" w:lineRule="auto"/>
        <w:ind w:left="360"/>
        <w:rPr>
          <w:rFonts w:ascii="Tahoma" w:hAnsi="Tahoma" w:cs="Tahoma"/>
          <w:b/>
          <w:bCs/>
          <w:sz w:val="20"/>
          <w:szCs w:val="20"/>
        </w:rPr>
      </w:pPr>
      <w:r>
        <w:rPr>
          <w:rFonts w:ascii="Tahoma" w:hAnsi="Tahoma" w:cs="Tahoma"/>
          <w:b/>
          <w:bCs/>
          <w:sz w:val="20"/>
          <w:szCs w:val="20"/>
        </w:rPr>
        <w:tab/>
      </w:r>
      <w:r w:rsidR="000E0A73">
        <w:rPr>
          <w:rFonts w:ascii="Tahoma" w:hAnsi="Tahoma" w:cs="Tahoma"/>
          <w:b/>
          <w:bCs/>
          <w:sz w:val="20"/>
          <w:szCs w:val="20"/>
        </w:rPr>
        <w:t>6.3</w:t>
      </w:r>
      <w:r w:rsidR="000E0A73">
        <w:rPr>
          <w:rFonts w:ascii="Tahoma" w:hAnsi="Tahoma" w:cs="Tahoma"/>
          <w:b/>
          <w:bCs/>
          <w:sz w:val="20"/>
          <w:szCs w:val="20"/>
        </w:rPr>
        <w:tab/>
      </w:r>
      <w:r w:rsidR="00ED2009">
        <w:rPr>
          <w:rFonts w:ascii="Tahoma" w:hAnsi="Tahoma" w:cs="Tahoma"/>
          <w:b/>
          <w:bCs/>
          <w:sz w:val="20"/>
          <w:szCs w:val="20"/>
        </w:rPr>
        <w:t xml:space="preserve"> </w:t>
      </w:r>
      <w:r w:rsidR="000E0A73" w:rsidRPr="0041115C">
        <w:rPr>
          <w:rFonts w:ascii="Tahoma" w:hAnsi="Tahoma" w:cs="Tahoma"/>
          <w:b/>
          <w:bCs/>
          <w:sz w:val="20"/>
          <w:szCs w:val="20"/>
        </w:rPr>
        <w:t>Cleaning Procedure</w:t>
      </w:r>
    </w:p>
    <w:p w:rsidR="000E0A73" w:rsidRPr="0041115C" w:rsidRDefault="000E0A73" w:rsidP="00E47849">
      <w:pPr>
        <w:pStyle w:val="DefaultText"/>
        <w:numPr>
          <w:ilvl w:val="0"/>
          <w:numId w:val="13"/>
        </w:numPr>
        <w:spacing w:before="120" w:after="120" w:line="360" w:lineRule="auto"/>
        <w:ind w:left="1512" w:hanging="747"/>
        <w:rPr>
          <w:rFonts w:ascii="Tahoma" w:hAnsi="Tahoma" w:cs="Tahoma"/>
          <w:sz w:val="20"/>
          <w:szCs w:val="20"/>
        </w:rPr>
      </w:pPr>
      <w:r w:rsidRPr="0041115C">
        <w:rPr>
          <w:rFonts w:ascii="Tahoma" w:hAnsi="Tahoma" w:cs="Tahoma"/>
          <w:sz w:val="20"/>
          <w:szCs w:val="20"/>
        </w:rPr>
        <w:t>Switch off the MAIN.</w:t>
      </w:r>
    </w:p>
    <w:p w:rsidR="000E0A73" w:rsidRPr="0041115C" w:rsidRDefault="000E0A73" w:rsidP="00E47849">
      <w:pPr>
        <w:pStyle w:val="DefaultText"/>
        <w:numPr>
          <w:ilvl w:val="0"/>
          <w:numId w:val="13"/>
        </w:numPr>
        <w:spacing w:before="120" w:after="120" w:line="360" w:lineRule="auto"/>
        <w:ind w:left="1512" w:hanging="747"/>
        <w:rPr>
          <w:rFonts w:ascii="Tahoma" w:hAnsi="Tahoma" w:cs="Tahoma"/>
          <w:sz w:val="20"/>
          <w:szCs w:val="20"/>
        </w:rPr>
      </w:pPr>
      <w:r w:rsidRPr="0041115C">
        <w:rPr>
          <w:rFonts w:ascii="Tahoma" w:hAnsi="Tahoma" w:cs="Tahoma"/>
          <w:sz w:val="20"/>
          <w:szCs w:val="20"/>
        </w:rPr>
        <w:t>At the end of the working day remove the remaining garment from the garment cubicle send them to washing area.</w:t>
      </w:r>
    </w:p>
    <w:p w:rsidR="000E0A73" w:rsidRPr="0041115C" w:rsidRDefault="000E0A73" w:rsidP="00E47849">
      <w:pPr>
        <w:pStyle w:val="DefaultText"/>
        <w:numPr>
          <w:ilvl w:val="0"/>
          <w:numId w:val="13"/>
        </w:numPr>
        <w:spacing w:before="120" w:after="120" w:line="360" w:lineRule="auto"/>
        <w:ind w:left="1512" w:hanging="747"/>
        <w:rPr>
          <w:rFonts w:ascii="Tahoma" w:hAnsi="Tahoma" w:cs="Tahoma"/>
          <w:sz w:val="20"/>
          <w:szCs w:val="20"/>
        </w:rPr>
      </w:pPr>
      <w:r w:rsidRPr="0041115C">
        <w:rPr>
          <w:rFonts w:ascii="Tahoma" w:hAnsi="Tahoma" w:cs="Tahoma"/>
          <w:sz w:val="20"/>
          <w:szCs w:val="20"/>
        </w:rPr>
        <w:t xml:space="preserve">Clean the garment cubicle with filtered </w:t>
      </w:r>
      <w:r w:rsidR="006602CF">
        <w:rPr>
          <w:rFonts w:ascii="Tahoma" w:hAnsi="Tahoma" w:cs="Tahoma"/>
          <w:sz w:val="20"/>
          <w:szCs w:val="20"/>
        </w:rPr>
        <w:t>70% IPA solution</w:t>
      </w:r>
      <w:r w:rsidRPr="0041115C">
        <w:rPr>
          <w:rFonts w:ascii="Tahoma" w:hAnsi="Tahoma" w:cs="Tahoma"/>
          <w:sz w:val="20"/>
          <w:szCs w:val="20"/>
        </w:rPr>
        <w:t xml:space="preserve"> followed by outer side using sterile lint free mop.</w:t>
      </w:r>
    </w:p>
    <w:p w:rsidR="000E0A73" w:rsidRPr="00C003C8" w:rsidRDefault="000E0A73" w:rsidP="006602CF">
      <w:pPr>
        <w:pStyle w:val="DefaultText"/>
        <w:numPr>
          <w:ilvl w:val="0"/>
          <w:numId w:val="13"/>
        </w:numPr>
        <w:spacing w:before="120" w:after="120" w:line="360" w:lineRule="auto"/>
        <w:ind w:left="1467" w:hanging="684"/>
        <w:rPr>
          <w:rFonts w:ascii="Tahoma" w:hAnsi="Tahoma" w:cs="Tahoma"/>
          <w:sz w:val="20"/>
          <w:szCs w:val="20"/>
        </w:rPr>
      </w:pPr>
      <w:r w:rsidRPr="00C003C8">
        <w:rPr>
          <w:rFonts w:ascii="Tahoma" w:hAnsi="Tahoma" w:cs="Tahoma"/>
          <w:sz w:val="20"/>
          <w:szCs w:val="20"/>
        </w:rPr>
        <w:t>After cleaning operation is over switch ON the mains then blower followed by UV light and IR lamp.</w:t>
      </w:r>
    </w:p>
    <w:p w:rsidR="006602CF" w:rsidRDefault="002E56DF" w:rsidP="002E56DF">
      <w:pPr>
        <w:pStyle w:val="DefaultText"/>
        <w:tabs>
          <w:tab w:val="left" w:pos="1503"/>
          <w:tab w:val="left" w:pos="4540"/>
        </w:tabs>
        <w:spacing w:before="120" w:after="120" w:line="360" w:lineRule="auto"/>
        <w:ind w:right="-180" w:firstLine="810"/>
        <w:rPr>
          <w:rFonts w:ascii="Tahoma" w:hAnsi="Tahoma" w:cs="Tahoma"/>
          <w:b/>
          <w:sz w:val="20"/>
          <w:szCs w:val="20"/>
        </w:rPr>
      </w:pPr>
      <w:r>
        <w:rPr>
          <w:rFonts w:ascii="Tahoma" w:hAnsi="Tahoma" w:cs="Tahoma"/>
          <w:b/>
          <w:sz w:val="20"/>
          <w:szCs w:val="20"/>
        </w:rPr>
        <w:t xml:space="preserve">7.0      </w:t>
      </w:r>
      <w:r w:rsidR="00B605C0" w:rsidRPr="00B605C0">
        <w:rPr>
          <w:rFonts w:ascii="Tahoma" w:hAnsi="Tahoma" w:cs="Tahoma"/>
          <w:b/>
          <w:sz w:val="20"/>
          <w:szCs w:val="20"/>
        </w:rPr>
        <w:t>Annexure (S)</w:t>
      </w:r>
    </w:p>
    <w:p w:rsidR="00E47849" w:rsidRPr="00B605C0" w:rsidRDefault="002E56DF" w:rsidP="002E56DF">
      <w:pPr>
        <w:pStyle w:val="DefaultText"/>
        <w:tabs>
          <w:tab w:val="left" w:pos="1512"/>
          <w:tab w:val="left" w:pos="4540"/>
        </w:tabs>
        <w:spacing w:before="120" w:after="120" w:line="360" w:lineRule="auto"/>
        <w:ind w:left="180" w:right="-180"/>
        <w:rPr>
          <w:rFonts w:ascii="Tahoma" w:hAnsi="Tahoma" w:cs="Tahoma"/>
          <w:b/>
          <w:sz w:val="20"/>
          <w:szCs w:val="20"/>
        </w:rPr>
      </w:pPr>
      <w:r>
        <w:rPr>
          <w:rFonts w:ascii="Tahoma" w:hAnsi="Tahoma" w:cs="Tahoma"/>
          <w:b/>
          <w:sz w:val="20"/>
          <w:szCs w:val="20"/>
        </w:rPr>
        <w:tab/>
      </w:r>
      <w:r w:rsidR="00B605C0" w:rsidRPr="00B605C0">
        <w:rPr>
          <w:rFonts w:ascii="Tahoma" w:hAnsi="Tahoma" w:cs="Tahoma"/>
          <w:b/>
          <w:sz w:val="20"/>
          <w:szCs w:val="20"/>
        </w:rPr>
        <w:t>NA</w:t>
      </w:r>
    </w:p>
    <w:p w:rsidR="00B605C0" w:rsidRPr="00B605C0" w:rsidRDefault="00B605C0" w:rsidP="00E47849">
      <w:pPr>
        <w:pStyle w:val="DefaultText"/>
        <w:tabs>
          <w:tab w:val="left" w:pos="1800"/>
          <w:tab w:val="left" w:pos="4540"/>
        </w:tabs>
        <w:spacing w:before="120" w:after="120" w:line="360" w:lineRule="auto"/>
        <w:ind w:left="720" w:right="-180"/>
        <w:rPr>
          <w:rFonts w:ascii="Tahoma" w:hAnsi="Tahoma" w:cs="Tahoma"/>
          <w:b/>
          <w:sz w:val="20"/>
          <w:szCs w:val="20"/>
        </w:rPr>
      </w:pPr>
      <w:r w:rsidRPr="00B605C0">
        <w:rPr>
          <w:rFonts w:ascii="Tahoma" w:hAnsi="Tahoma" w:cs="Tahoma"/>
          <w:b/>
          <w:sz w:val="20"/>
          <w:szCs w:val="20"/>
        </w:rPr>
        <w:t>8.0</w:t>
      </w:r>
      <w:r w:rsidRPr="00B605C0">
        <w:rPr>
          <w:rFonts w:ascii="Tahoma" w:hAnsi="Tahoma" w:cs="Tahoma"/>
          <w:sz w:val="20"/>
          <w:szCs w:val="20"/>
        </w:rPr>
        <w:t xml:space="preserve">       </w:t>
      </w:r>
      <w:r w:rsidRPr="00B605C0">
        <w:rPr>
          <w:rFonts w:ascii="Tahoma" w:hAnsi="Tahoma" w:cs="Tahoma"/>
          <w:b/>
          <w:sz w:val="20"/>
          <w:szCs w:val="20"/>
        </w:rPr>
        <w:t>Reference (S)</w:t>
      </w:r>
    </w:p>
    <w:p w:rsidR="00B605C0" w:rsidRPr="00B605C0" w:rsidRDefault="00B605C0" w:rsidP="00E47849">
      <w:pPr>
        <w:pStyle w:val="DefaultText"/>
        <w:tabs>
          <w:tab w:val="left" w:pos="1800"/>
          <w:tab w:val="left" w:pos="4540"/>
        </w:tabs>
        <w:spacing w:before="120" w:after="120" w:line="360" w:lineRule="auto"/>
        <w:ind w:left="720" w:right="-180"/>
        <w:rPr>
          <w:rFonts w:ascii="Tahoma" w:hAnsi="Tahoma" w:cs="Tahoma"/>
          <w:sz w:val="20"/>
          <w:szCs w:val="20"/>
        </w:rPr>
      </w:pPr>
      <w:r w:rsidRPr="00B605C0">
        <w:rPr>
          <w:rFonts w:ascii="Tahoma" w:hAnsi="Tahoma" w:cs="Tahoma"/>
          <w:b/>
          <w:sz w:val="20"/>
          <w:szCs w:val="20"/>
        </w:rPr>
        <w:t xml:space="preserve">            </w:t>
      </w:r>
      <w:r w:rsidR="00C003C8">
        <w:rPr>
          <w:rFonts w:ascii="Tahoma" w:hAnsi="Tahoma" w:cs="Tahoma"/>
          <w:b/>
          <w:sz w:val="20"/>
          <w:szCs w:val="20"/>
        </w:rPr>
        <w:t xml:space="preserve"> </w:t>
      </w:r>
      <w:r w:rsidRPr="00B605C0">
        <w:rPr>
          <w:rFonts w:ascii="Tahoma" w:hAnsi="Tahoma" w:cs="Tahoma"/>
          <w:b/>
          <w:sz w:val="20"/>
          <w:szCs w:val="20"/>
        </w:rPr>
        <w:t>NA</w:t>
      </w:r>
    </w:p>
    <w:p w:rsidR="00B605C0" w:rsidRPr="00B605C0" w:rsidRDefault="00B605C0" w:rsidP="00E47849">
      <w:pPr>
        <w:pStyle w:val="DefaultText"/>
        <w:spacing w:before="120" w:after="120" w:line="360" w:lineRule="auto"/>
        <w:ind w:left="720"/>
        <w:rPr>
          <w:rFonts w:ascii="Tahoma" w:hAnsi="Tahoma" w:cs="Tahoma"/>
          <w:b/>
          <w:bCs/>
          <w:sz w:val="20"/>
          <w:szCs w:val="20"/>
        </w:rPr>
      </w:pPr>
      <w:r w:rsidRPr="00B605C0">
        <w:rPr>
          <w:rFonts w:ascii="Tahoma" w:hAnsi="Tahoma" w:cs="Tahoma"/>
          <w:b/>
          <w:sz w:val="20"/>
          <w:szCs w:val="20"/>
        </w:rPr>
        <w:lastRenderedPageBreak/>
        <w:t>9.0</w:t>
      </w:r>
      <w:r w:rsidRPr="00B605C0">
        <w:rPr>
          <w:rFonts w:ascii="Tahoma" w:hAnsi="Tahoma" w:cs="Tahoma"/>
          <w:sz w:val="20"/>
          <w:szCs w:val="20"/>
        </w:rPr>
        <w:tab/>
      </w:r>
      <w:r w:rsidR="0044149D">
        <w:rPr>
          <w:rFonts w:ascii="Tahoma" w:hAnsi="Tahoma" w:cs="Tahoma"/>
          <w:b/>
          <w:bCs/>
          <w:sz w:val="20"/>
          <w:szCs w:val="20"/>
        </w:rPr>
        <w:t>Glossary</w:t>
      </w:r>
      <w:r w:rsidRPr="00B605C0">
        <w:rPr>
          <w:rFonts w:ascii="Tahoma" w:hAnsi="Tahoma" w:cs="Tahoma"/>
          <w:b/>
          <w:bCs/>
          <w:sz w:val="20"/>
          <w:szCs w:val="20"/>
        </w:rPr>
        <w:tab/>
      </w:r>
      <w:r w:rsidRPr="00B605C0">
        <w:rPr>
          <w:rFonts w:ascii="Tahoma" w:hAnsi="Tahoma" w:cs="Tahoma"/>
          <w:b/>
          <w:bCs/>
          <w:sz w:val="20"/>
          <w:szCs w:val="20"/>
        </w:rPr>
        <w:tab/>
      </w:r>
    </w:p>
    <w:p w:rsidR="000E0A73" w:rsidRPr="0041115C" w:rsidRDefault="000E0A73" w:rsidP="00E47849">
      <w:pPr>
        <w:pStyle w:val="DefaultText"/>
        <w:spacing w:before="120" w:after="120" w:line="360" w:lineRule="auto"/>
        <w:ind w:left="1980" w:hanging="558"/>
        <w:rPr>
          <w:rFonts w:ascii="Tahoma" w:hAnsi="Tahoma" w:cs="Tahoma"/>
          <w:b/>
          <w:bCs/>
          <w:sz w:val="20"/>
          <w:szCs w:val="20"/>
        </w:rPr>
      </w:pPr>
      <w:r w:rsidRPr="0041115C">
        <w:rPr>
          <w:rFonts w:ascii="Tahoma" w:hAnsi="Tahoma" w:cs="Tahoma"/>
          <w:sz w:val="20"/>
          <w:szCs w:val="20"/>
        </w:rPr>
        <w:t>SOP</w:t>
      </w:r>
      <w:r w:rsidRPr="0041115C">
        <w:rPr>
          <w:rFonts w:ascii="Tahoma" w:hAnsi="Tahoma" w:cs="Tahoma"/>
          <w:sz w:val="20"/>
          <w:szCs w:val="20"/>
        </w:rPr>
        <w:tab/>
      </w:r>
      <w:r w:rsidRPr="0041115C">
        <w:rPr>
          <w:rFonts w:ascii="Tahoma" w:hAnsi="Tahoma" w:cs="Tahoma"/>
          <w:sz w:val="20"/>
          <w:szCs w:val="20"/>
        </w:rPr>
        <w:tab/>
        <w:t xml:space="preserve">   : Standard Operating Procedure.</w:t>
      </w:r>
    </w:p>
    <w:p w:rsidR="000E0A73" w:rsidRPr="0041115C" w:rsidRDefault="000E0A73" w:rsidP="00E47849">
      <w:pPr>
        <w:pStyle w:val="DefaultText"/>
        <w:spacing w:before="120" w:after="120" w:line="360" w:lineRule="auto"/>
        <w:rPr>
          <w:rFonts w:ascii="Tahoma" w:hAnsi="Tahoma" w:cs="Tahoma"/>
          <w:sz w:val="20"/>
          <w:szCs w:val="20"/>
        </w:rPr>
      </w:pPr>
      <w:r w:rsidRPr="0041115C">
        <w:rPr>
          <w:rFonts w:ascii="Tahoma" w:hAnsi="Tahoma" w:cs="Tahoma"/>
          <w:sz w:val="20"/>
          <w:szCs w:val="20"/>
        </w:rPr>
        <w:t xml:space="preserve">                       LAF</w:t>
      </w:r>
      <w:r w:rsidRPr="0041115C">
        <w:rPr>
          <w:rFonts w:ascii="Tahoma" w:hAnsi="Tahoma" w:cs="Tahoma"/>
          <w:sz w:val="20"/>
          <w:szCs w:val="20"/>
        </w:rPr>
        <w:tab/>
        <w:t xml:space="preserve">   : Laminar airflow. </w:t>
      </w:r>
    </w:p>
    <w:p w:rsidR="000E0A73" w:rsidRPr="0041115C" w:rsidRDefault="000E0A73" w:rsidP="00E47849">
      <w:pPr>
        <w:pStyle w:val="DefaultText"/>
        <w:spacing w:before="120" w:after="120" w:line="360" w:lineRule="auto"/>
        <w:rPr>
          <w:rFonts w:ascii="Tahoma" w:hAnsi="Tahoma" w:cs="Tahoma"/>
          <w:sz w:val="20"/>
          <w:szCs w:val="20"/>
        </w:rPr>
      </w:pPr>
      <w:r w:rsidRPr="0041115C">
        <w:rPr>
          <w:rFonts w:ascii="Tahoma" w:hAnsi="Tahoma" w:cs="Tahoma"/>
          <w:sz w:val="20"/>
          <w:szCs w:val="20"/>
        </w:rPr>
        <w:t xml:space="preserve">                       IPA</w:t>
      </w:r>
      <w:r w:rsidRPr="0041115C">
        <w:rPr>
          <w:rFonts w:ascii="Tahoma" w:hAnsi="Tahoma" w:cs="Tahoma"/>
          <w:sz w:val="20"/>
          <w:szCs w:val="20"/>
        </w:rPr>
        <w:tab/>
        <w:t xml:space="preserve">   : Isopropyl Alcohol</w:t>
      </w:r>
    </w:p>
    <w:p w:rsidR="000E0A73" w:rsidRPr="0041115C" w:rsidRDefault="000E0A73" w:rsidP="00E47849">
      <w:pPr>
        <w:pStyle w:val="DefaultText"/>
        <w:spacing w:before="120" w:after="120" w:line="360" w:lineRule="auto"/>
        <w:rPr>
          <w:rFonts w:ascii="Tahoma" w:hAnsi="Tahoma" w:cs="Tahoma"/>
          <w:sz w:val="20"/>
          <w:szCs w:val="20"/>
        </w:rPr>
      </w:pPr>
      <w:r w:rsidRPr="0041115C">
        <w:rPr>
          <w:rFonts w:ascii="Tahoma" w:hAnsi="Tahoma" w:cs="Tahoma"/>
          <w:sz w:val="20"/>
          <w:szCs w:val="20"/>
        </w:rPr>
        <w:tab/>
        <w:t xml:space="preserve">           UV</w:t>
      </w:r>
      <w:r w:rsidRPr="0041115C">
        <w:rPr>
          <w:rFonts w:ascii="Tahoma" w:hAnsi="Tahoma" w:cs="Tahoma"/>
          <w:sz w:val="20"/>
          <w:szCs w:val="20"/>
        </w:rPr>
        <w:tab/>
        <w:t xml:space="preserve">   : Ultra violet</w:t>
      </w:r>
    </w:p>
    <w:p w:rsidR="000E0A73" w:rsidRPr="0041115C" w:rsidRDefault="000E0A73" w:rsidP="00E47849">
      <w:pPr>
        <w:pStyle w:val="DefaultText"/>
        <w:spacing w:before="120" w:after="120" w:line="360" w:lineRule="auto"/>
        <w:rPr>
          <w:rFonts w:ascii="Tahoma" w:hAnsi="Tahoma" w:cs="Tahoma"/>
          <w:sz w:val="20"/>
          <w:szCs w:val="20"/>
        </w:rPr>
      </w:pPr>
      <w:r w:rsidRPr="0041115C">
        <w:rPr>
          <w:rFonts w:ascii="Tahoma" w:hAnsi="Tahoma" w:cs="Tahoma"/>
          <w:sz w:val="20"/>
          <w:szCs w:val="20"/>
        </w:rPr>
        <w:tab/>
        <w:t xml:space="preserve">           IR</w:t>
      </w:r>
      <w:r w:rsidRPr="0041115C">
        <w:rPr>
          <w:rFonts w:ascii="Tahoma" w:hAnsi="Tahoma" w:cs="Tahoma"/>
          <w:sz w:val="20"/>
          <w:szCs w:val="20"/>
        </w:rPr>
        <w:tab/>
        <w:t xml:space="preserve">   : Infra red</w:t>
      </w:r>
    </w:p>
    <w:p w:rsidR="000E0A73" w:rsidRPr="0041115C" w:rsidRDefault="000E0A73" w:rsidP="00E47849">
      <w:pPr>
        <w:pStyle w:val="DefaultText"/>
        <w:spacing w:before="120" w:after="120" w:line="360" w:lineRule="auto"/>
        <w:rPr>
          <w:rFonts w:ascii="Tahoma" w:hAnsi="Tahoma" w:cs="Tahoma"/>
          <w:sz w:val="20"/>
          <w:szCs w:val="20"/>
        </w:rPr>
      </w:pPr>
      <w:r w:rsidRPr="0041115C">
        <w:rPr>
          <w:rFonts w:ascii="Tahoma" w:hAnsi="Tahoma" w:cs="Tahoma"/>
          <w:sz w:val="20"/>
          <w:szCs w:val="20"/>
        </w:rPr>
        <w:tab/>
        <w:t xml:space="preserve">           WFI</w:t>
      </w:r>
      <w:r w:rsidRPr="0041115C">
        <w:rPr>
          <w:rFonts w:ascii="Tahoma" w:hAnsi="Tahoma" w:cs="Tahoma"/>
          <w:sz w:val="20"/>
          <w:szCs w:val="20"/>
        </w:rPr>
        <w:tab/>
        <w:t xml:space="preserve">   : Water for injection</w:t>
      </w:r>
    </w:p>
    <w:p w:rsidR="000E0A73" w:rsidRPr="0041115C" w:rsidRDefault="000E0A73" w:rsidP="00E47849">
      <w:pPr>
        <w:pStyle w:val="DefaultText"/>
        <w:spacing w:before="120" w:after="120" w:line="360" w:lineRule="auto"/>
        <w:rPr>
          <w:rFonts w:ascii="Tahoma" w:hAnsi="Tahoma" w:cs="Tahoma"/>
          <w:sz w:val="20"/>
          <w:szCs w:val="20"/>
        </w:rPr>
      </w:pPr>
      <w:r w:rsidRPr="0041115C">
        <w:rPr>
          <w:rFonts w:ascii="Tahoma" w:hAnsi="Tahoma" w:cs="Tahoma"/>
          <w:sz w:val="20"/>
          <w:szCs w:val="20"/>
        </w:rPr>
        <w:t xml:space="preserve">                       PC</w:t>
      </w:r>
      <w:r w:rsidRPr="0041115C">
        <w:rPr>
          <w:rFonts w:ascii="Tahoma" w:hAnsi="Tahoma" w:cs="Tahoma"/>
          <w:sz w:val="20"/>
          <w:szCs w:val="20"/>
        </w:rPr>
        <w:tab/>
        <w:t xml:space="preserve">   : Production (C-Block)</w:t>
      </w:r>
    </w:p>
    <w:p w:rsidR="00BB2155" w:rsidRPr="00B605C0" w:rsidRDefault="00BB2155" w:rsidP="00E47849">
      <w:pPr>
        <w:pStyle w:val="DefaultText"/>
        <w:spacing w:before="120" w:after="120" w:line="360" w:lineRule="auto"/>
        <w:ind w:left="1980" w:hanging="540"/>
        <w:rPr>
          <w:rFonts w:ascii="Tahoma" w:hAnsi="Tahoma" w:cs="Tahoma"/>
          <w:sz w:val="20"/>
          <w:szCs w:val="20"/>
        </w:rPr>
      </w:pPr>
    </w:p>
    <w:sectPr w:rsidR="00BB2155" w:rsidRPr="00B605C0" w:rsidSect="000E0A73">
      <w:headerReference w:type="default" r:id="rId10"/>
      <w:footerReference w:type="default" r:id="rId11"/>
      <w:pgSz w:w="12240" w:h="15840"/>
      <w:pgMar w:top="907" w:right="783" w:bottom="720" w:left="540" w:header="720" w:footer="18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6851" w:rsidRDefault="000B6851">
      <w:r>
        <w:separator/>
      </w:r>
    </w:p>
  </w:endnote>
  <w:endnote w:type="continuationSeparator" w:id="1">
    <w:p w:rsidR="000B6851" w:rsidRDefault="000B68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155" w:rsidRDefault="006D398F">
    <w:pPr>
      <w:pStyle w:val="Footer"/>
      <w:jc w:val="center"/>
      <w:rPr>
        <w:rFonts w:ascii="Arial" w:hAnsi="Arial" w:cs="Arial"/>
      </w:rPr>
    </w:pPr>
    <w:r w:rsidRPr="006D398F">
      <w:rPr>
        <w:rFonts w:ascii="Arial" w:hAnsi="Arial" w:cs="Arial"/>
        <w:noProof/>
        <w:sz w:val="20"/>
      </w:rPr>
      <w:pict>
        <v:line id="_x0000_s2050" style="position:absolute;left:0;text-align:left;z-index:251657216" from="-3pt,8.05pt" to="453pt,8.05pt"/>
      </w:pict>
    </w:r>
  </w:p>
  <w:p w:rsidR="00BB2155" w:rsidRDefault="00BB2155">
    <w:pPr>
      <w:pStyle w:val="Footer"/>
      <w:jc w:val="center"/>
      <w:rPr>
        <w:rFonts w:ascii="Tahoma" w:hAnsi="Tahoma" w:cs="Tahoma"/>
        <w:sz w:val="20"/>
      </w:rPr>
    </w:pPr>
    <w:r>
      <w:rPr>
        <w:rFonts w:ascii="Tahoma" w:hAnsi="Tahoma" w:cs="Tahoma"/>
        <w:sz w:val="20"/>
      </w:rPr>
      <w:t xml:space="preserve">For restricted circulation only, Alkem Laboratories Ltd, Baddi – Page </w:t>
    </w:r>
    <w:r w:rsidR="006D398F">
      <w:rPr>
        <w:rFonts w:ascii="Tahoma" w:hAnsi="Tahoma" w:cs="Tahoma"/>
        <w:sz w:val="20"/>
      </w:rPr>
      <w:fldChar w:fldCharType="begin"/>
    </w:r>
    <w:r>
      <w:rPr>
        <w:rFonts w:ascii="Tahoma" w:hAnsi="Tahoma" w:cs="Tahoma"/>
        <w:sz w:val="20"/>
      </w:rPr>
      <w:instrText xml:space="preserve"> PAGE </w:instrText>
    </w:r>
    <w:r w:rsidR="006D398F">
      <w:rPr>
        <w:rFonts w:ascii="Tahoma" w:hAnsi="Tahoma" w:cs="Tahoma"/>
        <w:sz w:val="20"/>
      </w:rPr>
      <w:fldChar w:fldCharType="separate"/>
    </w:r>
    <w:r w:rsidR="002E56DF">
      <w:rPr>
        <w:rFonts w:ascii="Tahoma" w:hAnsi="Tahoma" w:cs="Tahoma"/>
        <w:noProof/>
        <w:sz w:val="20"/>
      </w:rPr>
      <w:t>1</w:t>
    </w:r>
    <w:r w:rsidR="006D398F">
      <w:rPr>
        <w:rFonts w:ascii="Tahoma" w:hAnsi="Tahoma" w:cs="Tahoma"/>
        <w:sz w:val="20"/>
      </w:rPr>
      <w:fldChar w:fldCharType="end"/>
    </w:r>
    <w:r>
      <w:rPr>
        <w:rFonts w:ascii="Tahoma" w:hAnsi="Tahoma" w:cs="Tahoma"/>
        <w:sz w:val="20"/>
      </w:rPr>
      <w:t xml:space="preserve"> of </w:t>
    </w:r>
    <w:r w:rsidR="006D398F">
      <w:rPr>
        <w:rFonts w:ascii="Tahoma" w:hAnsi="Tahoma" w:cs="Tahoma"/>
        <w:sz w:val="20"/>
      </w:rPr>
      <w:fldChar w:fldCharType="begin"/>
    </w:r>
    <w:r>
      <w:rPr>
        <w:rFonts w:ascii="Tahoma" w:hAnsi="Tahoma" w:cs="Tahoma"/>
        <w:sz w:val="20"/>
      </w:rPr>
      <w:instrText xml:space="preserve"> NUMPAGES </w:instrText>
    </w:r>
    <w:r w:rsidR="006D398F">
      <w:rPr>
        <w:rFonts w:ascii="Tahoma" w:hAnsi="Tahoma" w:cs="Tahoma"/>
        <w:sz w:val="20"/>
      </w:rPr>
      <w:fldChar w:fldCharType="separate"/>
    </w:r>
    <w:r w:rsidR="001B2DB0">
      <w:rPr>
        <w:rFonts w:ascii="Tahoma" w:hAnsi="Tahoma" w:cs="Tahoma"/>
        <w:noProof/>
        <w:sz w:val="20"/>
      </w:rPr>
      <w:t>3</w:t>
    </w:r>
    <w:r w:rsidR="006D398F">
      <w:rPr>
        <w:rFonts w:ascii="Tahoma" w:hAnsi="Tahoma" w:cs="Tahoma"/>
        <w:sz w:val="20"/>
      </w:rPr>
      <w:fldChar w:fldCharType="end"/>
    </w:r>
  </w:p>
  <w:p w:rsidR="00BB2155" w:rsidRDefault="00BB2155">
    <w:pPr>
      <w:pStyle w:val="Footer"/>
      <w:rPr>
        <w:sz w:val="20"/>
      </w:rPr>
    </w:pPr>
  </w:p>
  <w:p w:rsidR="00BB2155" w:rsidRDefault="00BB2155">
    <w:pPr>
      <w:pStyle w:val="Footer"/>
      <w:rPr>
        <w:rFonts w:ascii="Tahoma" w:hAnsi="Tahoma" w:cs="Tahoma"/>
        <w:sz w:val="20"/>
      </w:rPr>
    </w:pPr>
    <w:r>
      <w:rPr>
        <w:sz w:val="20"/>
      </w:rPr>
      <w:t xml:space="preserve"> </w:t>
    </w:r>
    <w:r>
      <w:rPr>
        <w:rFonts w:ascii="Tahoma" w:hAnsi="Tahoma" w:cs="Tahoma"/>
        <w:sz w:val="16"/>
      </w:rPr>
      <w:t>Format No. QA/001/F1-01</w:t>
    </w:r>
  </w:p>
  <w:p w:rsidR="00BB2155" w:rsidRDefault="00BB215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155" w:rsidRDefault="006D398F">
    <w:pPr>
      <w:pStyle w:val="Footer"/>
      <w:jc w:val="center"/>
      <w:rPr>
        <w:rFonts w:ascii="Tahoma" w:hAnsi="Tahoma" w:cs="Tahoma"/>
        <w:sz w:val="20"/>
      </w:rPr>
    </w:pPr>
    <w:r>
      <w:rPr>
        <w:rFonts w:ascii="Tahoma" w:hAnsi="Tahoma" w:cs="Tahoma"/>
        <w:noProof/>
        <w:sz w:val="20"/>
      </w:rPr>
      <w:pict>
        <v:line id="_x0000_s2051" style="position:absolute;left:0;text-align:left;z-index:251658240" from="54pt,2.15pt" to="510pt,2.15pt"/>
      </w:pict>
    </w:r>
  </w:p>
  <w:p w:rsidR="00BB2155" w:rsidRDefault="00BB2155">
    <w:pPr>
      <w:pStyle w:val="Footer"/>
      <w:jc w:val="center"/>
      <w:rPr>
        <w:rFonts w:ascii="Tahoma" w:hAnsi="Tahoma" w:cs="Tahoma"/>
        <w:sz w:val="20"/>
      </w:rPr>
    </w:pPr>
    <w:r>
      <w:rPr>
        <w:rFonts w:ascii="Tahoma" w:hAnsi="Tahoma" w:cs="Tahoma"/>
        <w:sz w:val="20"/>
      </w:rPr>
      <w:t xml:space="preserve">For restricted circulation only, Alkem Laboratories Ltd, Baddi – Page </w:t>
    </w:r>
    <w:r w:rsidR="006D398F">
      <w:rPr>
        <w:rFonts w:ascii="Tahoma" w:hAnsi="Tahoma" w:cs="Tahoma"/>
        <w:sz w:val="20"/>
      </w:rPr>
      <w:fldChar w:fldCharType="begin"/>
    </w:r>
    <w:r>
      <w:rPr>
        <w:rFonts w:ascii="Tahoma" w:hAnsi="Tahoma" w:cs="Tahoma"/>
        <w:sz w:val="20"/>
      </w:rPr>
      <w:instrText xml:space="preserve"> PAGE </w:instrText>
    </w:r>
    <w:r w:rsidR="006D398F">
      <w:rPr>
        <w:rFonts w:ascii="Tahoma" w:hAnsi="Tahoma" w:cs="Tahoma"/>
        <w:sz w:val="20"/>
      </w:rPr>
      <w:fldChar w:fldCharType="separate"/>
    </w:r>
    <w:r w:rsidR="002E56DF">
      <w:rPr>
        <w:rFonts w:ascii="Tahoma" w:hAnsi="Tahoma" w:cs="Tahoma"/>
        <w:noProof/>
        <w:sz w:val="20"/>
      </w:rPr>
      <w:t>2</w:t>
    </w:r>
    <w:r w:rsidR="006D398F">
      <w:rPr>
        <w:rFonts w:ascii="Tahoma" w:hAnsi="Tahoma" w:cs="Tahoma"/>
        <w:sz w:val="20"/>
      </w:rPr>
      <w:fldChar w:fldCharType="end"/>
    </w:r>
    <w:r>
      <w:rPr>
        <w:rFonts w:ascii="Tahoma" w:hAnsi="Tahoma" w:cs="Tahoma"/>
        <w:sz w:val="20"/>
      </w:rPr>
      <w:t xml:space="preserve"> of </w:t>
    </w:r>
    <w:r w:rsidR="006D398F">
      <w:rPr>
        <w:rFonts w:ascii="Tahoma" w:hAnsi="Tahoma" w:cs="Tahoma"/>
        <w:sz w:val="20"/>
      </w:rPr>
      <w:fldChar w:fldCharType="begin"/>
    </w:r>
    <w:r>
      <w:rPr>
        <w:rFonts w:ascii="Tahoma" w:hAnsi="Tahoma" w:cs="Tahoma"/>
        <w:sz w:val="20"/>
      </w:rPr>
      <w:instrText xml:space="preserve"> NUMPAGES </w:instrText>
    </w:r>
    <w:r w:rsidR="006D398F">
      <w:rPr>
        <w:rFonts w:ascii="Tahoma" w:hAnsi="Tahoma" w:cs="Tahoma"/>
        <w:sz w:val="20"/>
      </w:rPr>
      <w:fldChar w:fldCharType="separate"/>
    </w:r>
    <w:r w:rsidR="001B2DB0">
      <w:rPr>
        <w:rFonts w:ascii="Tahoma" w:hAnsi="Tahoma" w:cs="Tahoma"/>
        <w:noProof/>
        <w:sz w:val="20"/>
      </w:rPr>
      <w:t>3</w:t>
    </w:r>
    <w:r w:rsidR="006D398F">
      <w:rPr>
        <w:rFonts w:ascii="Tahoma" w:hAnsi="Tahoma" w:cs="Tahoma"/>
        <w:sz w:val="20"/>
      </w:rPr>
      <w:fldChar w:fldCharType="end"/>
    </w:r>
  </w:p>
  <w:p w:rsidR="00BB2155" w:rsidRDefault="00BB2155">
    <w:pPr>
      <w:pStyle w:val="Footer"/>
      <w:rPr>
        <w:rFonts w:ascii="Tahoma" w:hAnsi="Tahoma" w:cs="Tahoma"/>
        <w:sz w:val="20"/>
      </w:rPr>
    </w:pPr>
  </w:p>
  <w:p w:rsidR="00BB2155" w:rsidRDefault="00BB2155">
    <w:pPr>
      <w:pStyle w:val="Footer"/>
      <w:tabs>
        <w:tab w:val="left" w:pos="960"/>
        <w:tab w:val="left" w:pos="1080"/>
      </w:tabs>
      <w:rPr>
        <w:rFonts w:ascii="Tahoma" w:hAnsi="Tahoma" w:cs="Tahoma"/>
        <w:sz w:val="20"/>
      </w:rPr>
    </w:pPr>
    <w:r>
      <w:rPr>
        <w:sz w:val="20"/>
      </w:rPr>
      <w:t xml:space="preserve">                   </w:t>
    </w:r>
    <w:r>
      <w:rPr>
        <w:rFonts w:ascii="Tahoma" w:hAnsi="Tahoma" w:cs="Tahoma"/>
        <w:sz w:val="16"/>
      </w:rPr>
      <w:t>Format No. QA/001/F1-01</w:t>
    </w:r>
  </w:p>
  <w:p w:rsidR="00BB2155" w:rsidRDefault="00BB2155">
    <w:pPr>
      <w:pStyle w:val="Footer"/>
    </w:pPr>
    <w:r>
      <w:t xml:space="preserve"> </w:t>
    </w:r>
  </w:p>
  <w:p w:rsidR="00BB2155" w:rsidRDefault="00BB21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6851" w:rsidRDefault="000B6851">
      <w:r>
        <w:separator/>
      </w:r>
    </w:p>
  </w:footnote>
  <w:footnote w:type="continuationSeparator" w:id="1">
    <w:p w:rsidR="000B6851" w:rsidRDefault="000B68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0"/>
      <w:gridCol w:w="768"/>
      <w:gridCol w:w="1849"/>
      <w:gridCol w:w="1848"/>
      <w:gridCol w:w="1849"/>
      <w:gridCol w:w="1849"/>
    </w:tblGrid>
    <w:tr w:rsidR="00BB2155">
      <w:trPr>
        <w:trHeight w:val="350"/>
      </w:trPr>
      <w:tc>
        <w:tcPr>
          <w:tcW w:w="1080" w:type="dxa"/>
          <w:tcBorders>
            <w:top w:val="nil"/>
            <w:left w:val="nil"/>
            <w:bottom w:val="single" w:sz="4" w:space="0" w:color="auto"/>
            <w:right w:val="nil"/>
          </w:tcBorders>
        </w:tcPr>
        <w:p w:rsidR="00BB2155" w:rsidRDefault="00BB2155">
          <w:pPr>
            <w:tabs>
              <w:tab w:val="left" w:pos="6379"/>
            </w:tabs>
            <w:spacing w:line="360" w:lineRule="auto"/>
            <w:jc w:val="center"/>
            <w:rPr>
              <w:rFonts w:ascii="Tahoma" w:hAnsi="Tahoma" w:cs="Tahoma"/>
              <w:b/>
              <w:bCs/>
              <w:sz w:val="20"/>
              <w:szCs w:val="20"/>
            </w:rPr>
          </w:pP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21pt" o:ole="">
                <v:imagedata r:id="rId1" o:title=""/>
              </v:shape>
              <o:OLEObject Type="Embed" ProgID="MSPhotoEd.3" ShapeID="_x0000_i1025" DrawAspect="Content" ObjectID="_1307453059" r:id="rId2"/>
            </w:object>
          </w:r>
        </w:p>
      </w:tc>
      <w:tc>
        <w:tcPr>
          <w:tcW w:w="8163" w:type="dxa"/>
          <w:gridSpan w:val="5"/>
          <w:tcBorders>
            <w:top w:val="nil"/>
            <w:left w:val="nil"/>
            <w:bottom w:val="single" w:sz="4" w:space="0" w:color="auto"/>
            <w:right w:val="nil"/>
          </w:tcBorders>
          <w:vAlign w:val="center"/>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 xml:space="preserve">                          ALKEM LABORATORIES LTD</w:t>
          </w:r>
          <w:r>
            <w:rPr>
              <w:rFonts w:ascii="Tahoma" w:hAnsi="Tahoma" w:cs="Tahoma"/>
              <w:sz w:val="20"/>
              <w:szCs w:val="20"/>
            </w:rPr>
            <w:t>.,</w:t>
          </w:r>
          <w:r>
            <w:rPr>
              <w:rFonts w:ascii="Tahoma" w:hAnsi="Tahoma" w:cs="Tahoma"/>
              <w:b/>
              <w:bCs/>
              <w:sz w:val="20"/>
              <w:szCs w:val="20"/>
            </w:rPr>
            <w:t xml:space="preserve"> BADDI.</w:t>
          </w:r>
        </w:p>
      </w:tc>
    </w:tr>
    <w:tr w:rsidR="00BB2155">
      <w:tc>
        <w:tcPr>
          <w:tcW w:w="9243" w:type="dxa"/>
          <w:gridSpan w:val="6"/>
          <w:tcBorders>
            <w:top w:val="single" w:sz="4" w:space="0" w:color="auto"/>
          </w:tcBorders>
        </w:tcPr>
        <w:p w:rsidR="00BB2155" w:rsidRDefault="00BB2155">
          <w:pPr>
            <w:tabs>
              <w:tab w:val="left" w:pos="6379"/>
            </w:tabs>
            <w:spacing w:line="360" w:lineRule="auto"/>
            <w:jc w:val="center"/>
            <w:rPr>
              <w:rFonts w:ascii="Tahoma" w:hAnsi="Tahoma" w:cs="Tahoma"/>
              <w:b/>
              <w:bCs/>
              <w:sz w:val="20"/>
              <w:szCs w:val="20"/>
            </w:rPr>
          </w:pPr>
          <w:r>
            <w:rPr>
              <w:rFonts w:ascii="Tahoma" w:hAnsi="Tahoma" w:cs="Tahoma"/>
              <w:b/>
              <w:bCs/>
              <w:sz w:val="20"/>
              <w:szCs w:val="20"/>
            </w:rPr>
            <w:t>STANDARD OPERATING PROCEDURE</w:t>
          </w:r>
        </w:p>
      </w:tc>
    </w:tr>
    <w:tr w:rsidR="00BB2155">
      <w:tc>
        <w:tcPr>
          <w:tcW w:w="9243" w:type="dxa"/>
          <w:gridSpan w:val="6"/>
        </w:tcPr>
        <w:p w:rsidR="00BB2155" w:rsidRDefault="00BB2155">
          <w:pPr>
            <w:tabs>
              <w:tab w:val="left" w:pos="6379"/>
            </w:tabs>
            <w:spacing w:line="360" w:lineRule="auto"/>
            <w:ind w:left="567" w:hanging="567"/>
            <w:rPr>
              <w:rFonts w:ascii="Tahoma" w:hAnsi="Tahoma" w:cs="Tahoma"/>
              <w:b/>
              <w:bCs/>
              <w:sz w:val="20"/>
              <w:szCs w:val="20"/>
            </w:rPr>
          </w:pPr>
          <w:r>
            <w:rPr>
              <w:rFonts w:ascii="Tahoma" w:hAnsi="Tahoma" w:cs="Tahoma"/>
              <w:b/>
              <w:bCs/>
              <w:sz w:val="20"/>
              <w:szCs w:val="20"/>
            </w:rPr>
            <w:t xml:space="preserve">Title: </w:t>
          </w:r>
          <w:r w:rsidR="00F850A3" w:rsidRPr="001E1FA6">
            <w:rPr>
              <w:rFonts w:ascii="Tahoma" w:hAnsi="Tahoma" w:cs="Tahoma"/>
              <w:sz w:val="20"/>
              <w:szCs w:val="20"/>
            </w:rPr>
            <w:t>Operation and Cleaning Of Garment Cubicle</w:t>
          </w:r>
        </w:p>
      </w:tc>
    </w:tr>
    <w:tr w:rsidR="00BB2155">
      <w:trPr>
        <w:cantSplit/>
        <w:trHeight w:val="432"/>
      </w:trPr>
      <w:tc>
        <w:tcPr>
          <w:tcW w:w="1848" w:type="dxa"/>
          <w:gridSpan w:val="2"/>
          <w:vAlign w:val="center"/>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SOP No.</w:t>
          </w:r>
        </w:p>
      </w:tc>
      <w:tc>
        <w:tcPr>
          <w:tcW w:w="1849" w:type="dxa"/>
          <w:vAlign w:val="center"/>
        </w:tcPr>
        <w:p w:rsidR="00BB2155" w:rsidRPr="00093B64" w:rsidRDefault="00093B64" w:rsidP="00F850A3">
          <w:pPr>
            <w:tabs>
              <w:tab w:val="left" w:pos="6379"/>
            </w:tabs>
            <w:spacing w:line="360" w:lineRule="auto"/>
            <w:rPr>
              <w:rFonts w:ascii="Tahoma" w:hAnsi="Tahoma" w:cs="Tahoma"/>
              <w:sz w:val="20"/>
              <w:szCs w:val="20"/>
            </w:rPr>
          </w:pPr>
          <w:r w:rsidRPr="00093B64">
            <w:rPr>
              <w:rFonts w:ascii="Tahoma" w:hAnsi="Tahoma" w:cs="Tahoma"/>
              <w:bCs/>
              <w:sz w:val="20"/>
              <w:szCs w:val="20"/>
            </w:rPr>
            <w:t>PC/</w:t>
          </w:r>
          <w:r w:rsidR="00F850A3">
            <w:rPr>
              <w:rFonts w:ascii="Tahoma" w:hAnsi="Tahoma" w:cs="Tahoma"/>
              <w:bCs/>
              <w:sz w:val="20"/>
              <w:szCs w:val="20"/>
            </w:rPr>
            <w:t>105</w:t>
          </w:r>
        </w:p>
      </w:tc>
      <w:tc>
        <w:tcPr>
          <w:tcW w:w="1848" w:type="dxa"/>
          <w:vAlign w:val="center"/>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Department</w:t>
          </w:r>
        </w:p>
      </w:tc>
      <w:tc>
        <w:tcPr>
          <w:tcW w:w="1849" w:type="dxa"/>
          <w:vAlign w:val="center"/>
        </w:tcPr>
        <w:p w:rsidR="00BB2155" w:rsidRPr="00093B64" w:rsidRDefault="00093B64">
          <w:pPr>
            <w:tabs>
              <w:tab w:val="left" w:pos="6379"/>
            </w:tabs>
            <w:spacing w:line="360" w:lineRule="auto"/>
            <w:rPr>
              <w:rFonts w:ascii="Tahoma" w:hAnsi="Tahoma" w:cs="Tahoma"/>
              <w:bCs/>
              <w:sz w:val="20"/>
              <w:szCs w:val="20"/>
            </w:rPr>
          </w:pPr>
          <w:r w:rsidRPr="00093B64">
            <w:rPr>
              <w:rFonts w:ascii="Tahoma" w:hAnsi="Tahoma" w:cs="Tahoma"/>
              <w:bCs/>
              <w:sz w:val="20"/>
              <w:szCs w:val="20"/>
            </w:rPr>
            <w:t>PRODUCTION</w:t>
          </w:r>
        </w:p>
      </w:tc>
      <w:tc>
        <w:tcPr>
          <w:tcW w:w="1849" w:type="dxa"/>
          <w:vMerge w:val="restart"/>
          <w:vAlign w:val="center"/>
        </w:tcPr>
        <w:p w:rsidR="00BB2155" w:rsidRDefault="00BB2155">
          <w:pPr>
            <w:tabs>
              <w:tab w:val="left" w:pos="6379"/>
            </w:tabs>
            <w:spacing w:line="360" w:lineRule="auto"/>
            <w:rPr>
              <w:rFonts w:ascii="Tahoma" w:hAnsi="Tahoma" w:cs="Tahoma"/>
              <w:b/>
              <w:bCs/>
              <w:sz w:val="20"/>
              <w:szCs w:val="20"/>
            </w:rPr>
          </w:pPr>
        </w:p>
      </w:tc>
    </w:tr>
    <w:tr w:rsidR="00093B64" w:rsidTr="00387CED">
      <w:trPr>
        <w:cantSplit/>
        <w:trHeight w:val="432"/>
      </w:trPr>
      <w:tc>
        <w:tcPr>
          <w:tcW w:w="1848" w:type="dxa"/>
          <w:gridSpan w:val="2"/>
          <w:vAlign w:val="center"/>
        </w:tcPr>
        <w:p w:rsidR="00093B64" w:rsidRDefault="00093B64">
          <w:pPr>
            <w:tabs>
              <w:tab w:val="left" w:pos="6379"/>
            </w:tabs>
            <w:spacing w:line="360" w:lineRule="auto"/>
            <w:rPr>
              <w:rFonts w:ascii="Tahoma" w:hAnsi="Tahoma" w:cs="Tahoma"/>
              <w:b/>
              <w:bCs/>
              <w:sz w:val="20"/>
              <w:szCs w:val="20"/>
            </w:rPr>
          </w:pPr>
          <w:r>
            <w:rPr>
              <w:rFonts w:ascii="Tahoma" w:hAnsi="Tahoma" w:cs="Tahoma"/>
              <w:b/>
              <w:bCs/>
              <w:sz w:val="20"/>
              <w:szCs w:val="20"/>
            </w:rPr>
            <w:t>Revision No.</w:t>
          </w:r>
        </w:p>
      </w:tc>
      <w:tc>
        <w:tcPr>
          <w:tcW w:w="1849" w:type="dxa"/>
        </w:tcPr>
        <w:p w:rsidR="00093B64" w:rsidRPr="00093B64" w:rsidRDefault="00093B64" w:rsidP="00387CED">
          <w:pPr>
            <w:pStyle w:val="Heading1"/>
            <w:ind w:left="0" w:firstLine="0"/>
            <w:rPr>
              <w:rFonts w:ascii="Tahoma" w:hAnsi="Tahoma" w:cs="Tahoma"/>
              <w:b w:val="0"/>
              <w:bCs w:val="0"/>
              <w:sz w:val="20"/>
              <w:szCs w:val="20"/>
            </w:rPr>
          </w:pPr>
          <w:r w:rsidRPr="00093B64">
            <w:rPr>
              <w:rFonts w:ascii="Tahoma" w:hAnsi="Tahoma" w:cs="Tahoma"/>
              <w:b w:val="0"/>
              <w:bCs w:val="0"/>
              <w:sz w:val="20"/>
              <w:szCs w:val="20"/>
            </w:rPr>
            <w:t>02</w:t>
          </w:r>
        </w:p>
      </w:tc>
      <w:tc>
        <w:tcPr>
          <w:tcW w:w="1848" w:type="dxa"/>
          <w:vAlign w:val="center"/>
        </w:tcPr>
        <w:p w:rsidR="00093B64" w:rsidRDefault="00093B64">
          <w:pPr>
            <w:tabs>
              <w:tab w:val="left" w:pos="6379"/>
            </w:tabs>
            <w:spacing w:line="360" w:lineRule="auto"/>
            <w:rPr>
              <w:rFonts w:ascii="Tahoma" w:hAnsi="Tahoma" w:cs="Tahoma"/>
              <w:b/>
              <w:bCs/>
              <w:sz w:val="20"/>
              <w:szCs w:val="20"/>
            </w:rPr>
          </w:pPr>
          <w:r>
            <w:rPr>
              <w:rFonts w:ascii="Tahoma" w:hAnsi="Tahoma" w:cs="Tahoma"/>
              <w:b/>
              <w:bCs/>
              <w:sz w:val="20"/>
              <w:szCs w:val="20"/>
            </w:rPr>
            <w:t>Effective Date</w:t>
          </w:r>
        </w:p>
      </w:tc>
      <w:tc>
        <w:tcPr>
          <w:tcW w:w="1849" w:type="dxa"/>
          <w:vAlign w:val="center"/>
        </w:tcPr>
        <w:p w:rsidR="00093B64" w:rsidRDefault="00093B64">
          <w:pPr>
            <w:tabs>
              <w:tab w:val="left" w:pos="6379"/>
            </w:tabs>
            <w:spacing w:line="360" w:lineRule="auto"/>
            <w:rPr>
              <w:rFonts w:ascii="Tahoma" w:hAnsi="Tahoma" w:cs="Tahoma"/>
              <w:b/>
              <w:bCs/>
              <w:sz w:val="20"/>
              <w:szCs w:val="20"/>
            </w:rPr>
          </w:pPr>
        </w:p>
      </w:tc>
      <w:tc>
        <w:tcPr>
          <w:tcW w:w="1849" w:type="dxa"/>
          <w:vMerge/>
          <w:vAlign w:val="center"/>
        </w:tcPr>
        <w:p w:rsidR="00093B64" w:rsidRDefault="00093B64">
          <w:pPr>
            <w:tabs>
              <w:tab w:val="left" w:pos="6379"/>
            </w:tabs>
            <w:spacing w:line="360" w:lineRule="auto"/>
            <w:rPr>
              <w:rFonts w:ascii="Tahoma" w:hAnsi="Tahoma" w:cs="Tahoma"/>
              <w:b/>
              <w:bCs/>
              <w:sz w:val="20"/>
              <w:szCs w:val="20"/>
            </w:rPr>
          </w:pPr>
        </w:p>
      </w:tc>
    </w:tr>
    <w:tr w:rsidR="00093B64" w:rsidTr="00387CED">
      <w:trPr>
        <w:cantSplit/>
        <w:trHeight w:val="432"/>
      </w:trPr>
      <w:tc>
        <w:tcPr>
          <w:tcW w:w="1848" w:type="dxa"/>
          <w:gridSpan w:val="2"/>
          <w:vAlign w:val="center"/>
        </w:tcPr>
        <w:p w:rsidR="00093B64" w:rsidRDefault="00093B64">
          <w:pPr>
            <w:tabs>
              <w:tab w:val="left" w:pos="6379"/>
            </w:tabs>
            <w:spacing w:line="360" w:lineRule="auto"/>
            <w:rPr>
              <w:rFonts w:ascii="Tahoma" w:hAnsi="Tahoma" w:cs="Tahoma"/>
              <w:b/>
              <w:bCs/>
              <w:sz w:val="20"/>
              <w:szCs w:val="20"/>
            </w:rPr>
          </w:pPr>
          <w:r>
            <w:rPr>
              <w:rFonts w:ascii="Tahoma" w:hAnsi="Tahoma" w:cs="Tahoma"/>
              <w:b/>
              <w:bCs/>
              <w:sz w:val="20"/>
              <w:szCs w:val="20"/>
            </w:rPr>
            <w:t>Supersede No.</w:t>
          </w:r>
        </w:p>
      </w:tc>
      <w:tc>
        <w:tcPr>
          <w:tcW w:w="1849" w:type="dxa"/>
        </w:tcPr>
        <w:p w:rsidR="00093B64" w:rsidRPr="00093B64" w:rsidRDefault="00093B64" w:rsidP="00F850A3">
          <w:pPr>
            <w:pStyle w:val="Heading1"/>
            <w:ind w:left="0" w:firstLine="0"/>
            <w:rPr>
              <w:rFonts w:ascii="Tahoma" w:hAnsi="Tahoma" w:cs="Tahoma"/>
              <w:b w:val="0"/>
              <w:bCs w:val="0"/>
              <w:sz w:val="20"/>
              <w:szCs w:val="20"/>
            </w:rPr>
          </w:pPr>
          <w:r w:rsidRPr="00093B64">
            <w:rPr>
              <w:rFonts w:ascii="Tahoma" w:hAnsi="Tahoma" w:cs="Tahoma"/>
              <w:b w:val="0"/>
              <w:bCs w:val="0"/>
              <w:sz w:val="20"/>
              <w:szCs w:val="20"/>
            </w:rPr>
            <w:t>PC/</w:t>
          </w:r>
          <w:r w:rsidR="00F850A3">
            <w:rPr>
              <w:rFonts w:ascii="Tahoma" w:hAnsi="Tahoma" w:cs="Tahoma"/>
              <w:b w:val="0"/>
              <w:bCs w:val="0"/>
              <w:sz w:val="20"/>
              <w:szCs w:val="20"/>
            </w:rPr>
            <w:t>105</w:t>
          </w:r>
          <w:r w:rsidRPr="00093B64">
            <w:rPr>
              <w:rFonts w:ascii="Tahoma" w:hAnsi="Tahoma" w:cs="Tahoma"/>
              <w:b w:val="0"/>
              <w:bCs w:val="0"/>
              <w:sz w:val="20"/>
              <w:szCs w:val="20"/>
            </w:rPr>
            <w:t>-01</w:t>
          </w:r>
        </w:p>
      </w:tc>
      <w:tc>
        <w:tcPr>
          <w:tcW w:w="1848" w:type="dxa"/>
          <w:vAlign w:val="center"/>
        </w:tcPr>
        <w:p w:rsidR="00093B64" w:rsidRDefault="00093B64">
          <w:pPr>
            <w:tabs>
              <w:tab w:val="left" w:pos="6379"/>
            </w:tabs>
            <w:spacing w:line="360" w:lineRule="auto"/>
            <w:rPr>
              <w:rFonts w:ascii="Tahoma" w:hAnsi="Tahoma" w:cs="Tahoma"/>
              <w:b/>
              <w:bCs/>
              <w:sz w:val="20"/>
              <w:szCs w:val="20"/>
            </w:rPr>
          </w:pPr>
          <w:r>
            <w:rPr>
              <w:rFonts w:ascii="Tahoma" w:hAnsi="Tahoma" w:cs="Tahoma"/>
              <w:b/>
              <w:bCs/>
              <w:sz w:val="20"/>
              <w:szCs w:val="20"/>
            </w:rPr>
            <w:t>Review Date</w:t>
          </w:r>
        </w:p>
      </w:tc>
      <w:tc>
        <w:tcPr>
          <w:tcW w:w="1849" w:type="dxa"/>
          <w:vAlign w:val="center"/>
        </w:tcPr>
        <w:p w:rsidR="00093B64" w:rsidRDefault="00093B64">
          <w:pPr>
            <w:tabs>
              <w:tab w:val="left" w:pos="6379"/>
            </w:tabs>
            <w:spacing w:line="360" w:lineRule="auto"/>
            <w:rPr>
              <w:rFonts w:ascii="Tahoma" w:hAnsi="Tahoma" w:cs="Tahoma"/>
              <w:b/>
              <w:bCs/>
              <w:sz w:val="20"/>
              <w:szCs w:val="20"/>
            </w:rPr>
          </w:pPr>
        </w:p>
      </w:tc>
      <w:tc>
        <w:tcPr>
          <w:tcW w:w="1849" w:type="dxa"/>
          <w:vMerge/>
          <w:vAlign w:val="center"/>
        </w:tcPr>
        <w:p w:rsidR="00093B64" w:rsidRDefault="00093B64">
          <w:pPr>
            <w:tabs>
              <w:tab w:val="left" w:pos="6379"/>
            </w:tabs>
            <w:spacing w:line="360" w:lineRule="auto"/>
            <w:rPr>
              <w:rFonts w:ascii="Tahoma" w:hAnsi="Tahoma" w:cs="Tahoma"/>
              <w:b/>
              <w:bCs/>
              <w:sz w:val="20"/>
              <w:szCs w:val="20"/>
            </w:rPr>
          </w:pPr>
        </w:p>
      </w:tc>
    </w:tr>
  </w:tbl>
  <w:p w:rsidR="00BB2155" w:rsidRDefault="00BB2155">
    <w:pPr>
      <w:tabs>
        <w:tab w:val="left" w:pos="6379"/>
      </w:tabs>
      <w:jc w:val="center"/>
      <w:rPr>
        <w:rFonts w:ascii="Tahoma" w:hAnsi="Tahoma" w:cs="Tahoma"/>
        <w:b/>
        <w:bCs/>
        <w:sz w:val="12"/>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8"/>
      <w:gridCol w:w="1848"/>
      <w:gridCol w:w="1849"/>
      <w:gridCol w:w="1849"/>
      <w:gridCol w:w="1849"/>
    </w:tblGrid>
    <w:tr w:rsidR="00BB2155">
      <w:tc>
        <w:tcPr>
          <w:tcW w:w="1848" w:type="dxa"/>
        </w:tcPr>
        <w:p w:rsidR="00BB2155" w:rsidRDefault="00BB2155">
          <w:pPr>
            <w:tabs>
              <w:tab w:val="left" w:pos="6379"/>
            </w:tabs>
            <w:jc w:val="center"/>
            <w:rPr>
              <w:rFonts w:ascii="Tahoma" w:hAnsi="Tahoma" w:cs="Tahoma"/>
              <w:b/>
              <w:bCs/>
              <w:sz w:val="20"/>
              <w:szCs w:val="20"/>
            </w:rPr>
          </w:pPr>
        </w:p>
      </w:tc>
      <w:tc>
        <w:tcPr>
          <w:tcW w:w="1848" w:type="dxa"/>
        </w:tcPr>
        <w:p w:rsidR="00BB2155" w:rsidRDefault="00BB2155">
          <w:pPr>
            <w:tabs>
              <w:tab w:val="left" w:pos="6379"/>
            </w:tabs>
            <w:jc w:val="center"/>
            <w:rPr>
              <w:rFonts w:ascii="Tahoma" w:hAnsi="Tahoma" w:cs="Tahoma"/>
              <w:b/>
              <w:bCs/>
              <w:sz w:val="20"/>
              <w:szCs w:val="20"/>
            </w:rPr>
          </w:pPr>
          <w:r>
            <w:rPr>
              <w:rFonts w:ascii="Tahoma" w:hAnsi="Tahoma" w:cs="Tahoma"/>
              <w:b/>
              <w:bCs/>
              <w:sz w:val="20"/>
              <w:szCs w:val="20"/>
            </w:rPr>
            <w:t>Prepared By</w:t>
          </w:r>
        </w:p>
      </w:tc>
      <w:tc>
        <w:tcPr>
          <w:tcW w:w="1849" w:type="dxa"/>
        </w:tcPr>
        <w:p w:rsidR="00BB2155" w:rsidRDefault="00BB2155">
          <w:pPr>
            <w:tabs>
              <w:tab w:val="left" w:pos="6379"/>
            </w:tabs>
            <w:jc w:val="center"/>
            <w:rPr>
              <w:rFonts w:ascii="Tahoma" w:hAnsi="Tahoma" w:cs="Tahoma"/>
              <w:b/>
              <w:bCs/>
              <w:sz w:val="20"/>
              <w:szCs w:val="20"/>
            </w:rPr>
          </w:pPr>
          <w:r>
            <w:rPr>
              <w:rFonts w:ascii="Tahoma" w:hAnsi="Tahoma" w:cs="Tahoma"/>
              <w:b/>
              <w:bCs/>
              <w:sz w:val="20"/>
              <w:szCs w:val="20"/>
            </w:rPr>
            <w:t>Checked By</w:t>
          </w:r>
        </w:p>
      </w:tc>
      <w:tc>
        <w:tcPr>
          <w:tcW w:w="1849" w:type="dxa"/>
        </w:tcPr>
        <w:p w:rsidR="00BB2155" w:rsidRDefault="00BB2155">
          <w:pPr>
            <w:tabs>
              <w:tab w:val="left" w:pos="6379"/>
            </w:tabs>
            <w:jc w:val="center"/>
            <w:rPr>
              <w:rFonts w:ascii="Tahoma" w:hAnsi="Tahoma" w:cs="Tahoma"/>
              <w:b/>
              <w:bCs/>
              <w:sz w:val="20"/>
              <w:szCs w:val="20"/>
            </w:rPr>
          </w:pPr>
          <w:r>
            <w:rPr>
              <w:rFonts w:ascii="Tahoma" w:hAnsi="Tahoma" w:cs="Tahoma"/>
              <w:b/>
              <w:bCs/>
              <w:sz w:val="20"/>
              <w:szCs w:val="20"/>
            </w:rPr>
            <w:t>Approved By</w:t>
          </w:r>
        </w:p>
      </w:tc>
      <w:tc>
        <w:tcPr>
          <w:tcW w:w="1849" w:type="dxa"/>
        </w:tcPr>
        <w:p w:rsidR="00BB2155" w:rsidRDefault="00BB2155">
          <w:pPr>
            <w:tabs>
              <w:tab w:val="left" w:pos="6379"/>
            </w:tabs>
            <w:jc w:val="center"/>
            <w:rPr>
              <w:rFonts w:ascii="Tahoma" w:hAnsi="Tahoma" w:cs="Tahoma"/>
              <w:b/>
              <w:bCs/>
              <w:sz w:val="20"/>
              <w:szCs w:val="20"/>
            </w:rPr>
          </w:pPr>
          <w:r>
            <w:rPr>
              <w:rFonts w:ascii="Tahoma" w:hAnsi="Tahoma" w:cs="Tahoma"/>
              <w:b/>
              <w:bCs/>
              <w:sz w:val="20"/>
              <w:szCs w:val="20"/>
            </w:rPr>
            <w:t>Authorized By</w:t>
          </w:r>
        </w:p>
      </w:tc>
    </w:tr>
    <w:tr w:rsidR="00BB2155">
      <w:trPr>
        <w:trHeight w:val="467"/>
      </w:trPr>
      <w:tc>
        <w:tcPr>
          <w:tcW w:w="1848" w:type="dxa"/>
        </w:tcPr>
        <w:p w:rsidR="00BB2155" w:rsidRDefault="00BB2155">
          <w:pPr>
            <w:tabs>
              <w:tab w:val="left" w:pos="6379"/>
            </w:tabs>
            <w:spacing w:line="600" w:lineRule="auto"/>
            <w:rPr>
              <w:rFonts w:ascii="Tahoma" w:hAnsi="Tahoma" w:cs="Tahoma"/>
              <w:b/>
              <w:bCs/>
              <w:sz w:val="20"/>
              <w:szCs w:val="20"/>
            </w:rPr>
          </w:pPr>
          <w:r>
            <w:rPr>
              <w:rFonts w:ascii="Tahoma" w:hAnsi="Tahoma" w:cs="Tahoma"/>
              <w:b/>
              <w:bCs/>
              <w:sz w:val="20"/>
              <w:szCs w:val="20"/>
            </w:rPr>
            <w:t>Sign</w:t>
          </w:r>
        </w:p>
      </w:tc>
      <w:tc>
        <w:tcPr>
          <w:tcW w:w="1848" w:type="dxa"/>
        </w:tcPr>
        <w:p w:rsidR="00BB2155" w:rsidRDefault="00BB2155">
          <w:pPr>
            <w:tabs>
              <w:tab w:val="left" w:pos="6379"/>
            </w:tabs>
            <w:spacing w:line="600" w:lineRule="auto"/>
            <w:jc w:val="center"/>
            <w:rPr>
              <w:rFonts w:ascii="Tahoma" w:hAnsi="Tahoma" w:cs="Tahoma"/>
              <w:b/>
              <w:bCs/>
              <w:sz w:val="20"/>
              <w:szCs w:val="20"/>
            </w:rPr>
          </w:pPr>
        </w:p>
      </w:tc>
      <w:tc>
        <w:tcPr>
          <w:tcW w:w="1849" w:type="dxa"/>
        </w:tcPr>
        <w:p w:rsidR="00BB2155" w:rsidRDefault="00BB2155">
          <w:pPr>
            <w:tabs>
              <w:tab w:val="left" w:pos="6379"/>
            </w:tabs>
            <w:spacing w:line="600" w:lineRule="auto"/>
            <w:jc w:val="center"/>
            <w:rPr>
              <w:rFonts w:ascii="Tahoma" w:hAnsi="Tahoma" w:cs="Tahoma"/>
              <w:b/>
              <w:bCs/>
              <w:sz w:val="20"/>
              <w:szCs w:val="20"/>
            </w:rPr>
          </w:pPr>
        </w:p>
      </w:tc>
      <w:tc>
        <w:tcPr>
          <w:tcW w:w="1849" w:type="dxa"/>
        </w:tcPr>
        <w:p w:rsidR="00BB2155" w:rsidRDefault="00BB2155">
          <w:pPr>
            <w:tabs>
              <w:tab w:val="left" w:pos="6379"/>
            </w:tabs>
            <w:spacing w:line="600" w:lineRule="auto"/>
            <w:jc w:val="center"/>
            <w:rPr>
              <w:rFonts w:ascii="Tahoma" w:hAnsi="Tahoma" w:cs="Tahoma"/>
              <w:b/>
              <w:bCs/>
              <w:sz w:val="20"/>
              <w:szCs w:val="20"/>
            </w:rPr>
          </w:pPr>
        </w:p>
      </w:tc>
      <w:tc>
        <w:tcPr>
          <w:tcW w:w="1849" w:type="dxa"/>
        </w:tcPr>
        <w:p w:rsidR="00BB2155" w:rsidRDefault="00BB2155">
          <w:pPr>
            <w:tabs>
              <w:tab w:val="left" w:pos="6379"/>
            </w:tabs>
            <w:spacing w:line="600" w:lineRule="auto"/>
            <w:jc w:val="center"/>
            <w:rPr>
              <w:rFonts w:ascii="Tahoma" w:hAnsi="Tahoma" w:cs="Tahoma"/>
              <w:b/>
              <w:bCs/>
              <w:sz w:val="20"/>
              <w:szCs w:val="20"/>
            </w:rPr>
          </w:pPr>
        </w:p>
      </w:tc>
    </w:tr>
    <w:tr w:rsidR="00BB2155">
      <w:tc>
        <w:tcPr>
          <w:tcW w:w="1848" w:type="dxa"/>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Date</w:t>
          </w:r>
        </w:p>
      </w:tc>
      <w:tc>
        <w:tcPr>
          <w:tcW w:w="1848"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r>
    <w:tr w:rsidR="00BB2155">
      <w:tc>
        <w:tcPr>
          <w:tcW w:w="1848" w:type="dxa"/>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Name</w:t>
          </w:r>
        </w:p>
      </w:tc>
      <w:tc>
        <w:tcPr>
          <w:tcW w:w="1848"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r>
    <w:tr w:rsidR="00BB2155">
      <w:tc>
        <w:tcPr>
          <w:tcW w:w="1848" w:type="dxa"/>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Designation</w:t>
          </w:r>
        </w:p>
      </w:tc>
      <w:tc>
        <w:tcPr>
          <w:tcW w:w="1848"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r>
  </w:tbl>
  <w:p w:rsidR="00BB2155" w:rsidRDefault="00BB2155">
    <w:pPr>
      <w:tabs>
        <w:tab w:val="left" w:pos="6379"/>
      </w:tabs>
      <w:jc w:val="center"/>
      <w:rPr>
        <w:rFonts w:ascii="Tahoma" w:hAnsi="Tahoma" w:cs="Tahoma"/>
        <w:b/>
        <w:bCs/>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155" w:rsidRDefault="00BB2155">
    <w:pPr>
      <w:tabs>
        <w:tab w:val="left" w:pos="6379"/>
        <w:tab w:val="left" w:pos="8400"/>
      </w:tabs>
      <w:jc w:val="center"/>
      <w:rPr>
        <w:rFonts w:ascii="Tahoma" w:hAnsi="Tahoma" w:cs="Tahoma"/>
        <w:b/>
        <w:bCs/>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60"/>
      <w:gridCol w:w="1861"/>
      <w:gridCol w:w="1860"/>
      <w:gridCol w:w="1861"/>
      <w:gridCol w:w="1801"/>
    </w:tblGrid>
    <w:tr w:rsidR="00BB2155">
      <w:trPr>
        <w:cantSplit/>
        <w:jc w:val="center"/>
      </w:trPr>
      <w:tc>
        <w:tcPr>
          <w:tcW w:w="7442" w:type="dxa"/>
          <w:gridSpan w:val="4"/>
          <w:tcBorders>
            <w:right w:val="single" w:sz="4" w:space="0" w:color="auto"/>
          </w:tcBorders>
        </w:tcPr>
        <w:p w:rsidR="00BB2155" w:rsidRDefault="00BB2155">
          <w:pPr>
            <w:tabs>
              <w:tab w:val="left" w:pos="6379"/>
            </w:tabs>
            <w:spacing w:line="360" w:lineRule="auto"/>
            <w:ind w:left="572" w:hanging="581"/>
            <w:rPr>
              <w:rFonts w:ascii="Tahoma" w:hAnsi="Tahoma" w:cs="Tahoma"/>
              <w:b/>
              <w:bCs/>
              <w:sz w:val="20"/>
              <w:szCs w:val="20"/>
            </w:rPr>
          </w:pPr>
          <w:r>
            <w:rPr>
              <w:rFonts w:ascii="Tahoma" w:hAnsi="Tahoma" w:cs="Tahoma"/>
              <w:b/>
              <w:bCs/>
              <w:sz w:val="20"/>
              <w:szCs w:val="20"/>
            </w:rPr>
            <w:t xml:space="preserve">Title: </w:t>
          </w:r>
          <w:r w:rsidR="00A54220" w:rsidRPr="001E1FA6">
            <w:rPr>
              <w:rFonts w:ascii="Tahoma" w:hAnsi="Tahoma" w:cs="Tahoma"/>
              <w:sz w:val="20"/>
              <w:szCs w:val="20"/>
            </w:rPr>
            <w:t>Operation and Cleaning Of Garment Cubicle</w:t>
          </w:r>
        </w:p>
      </w:tc>
      <w:tc>
        <w:tcPr>
          <w:tcW w:w="1801" w:type="dxa"/>
          <w:vMerge w:val="restart"/>
          <w:tcBorders>
            <w:left w:val="single" w:sz="4" w:space="0" w:color="auto"/>
          </w:tcBorders>
        </w:tcPr>
        <w:p w:rsidR="00BB2155" w:rsidRDefault="00BB2155">
          <w:pPr>
            <w:rPr>
              <w:rFonts w:ascii="Tahoma" w:hAnsi="Tahoma" w:cs="Tahoma"/>
              <w:b/>
              <w:bCs/>
              <w:sz w:val="20"/>
              <w:szCs w:val="20"/>
            </w:rPr>
          </w:pPr>
        </w:p>
        <w:p w:rsidR="00BB2155" w:rsidRDefault="00BB2155">
          <w:pPr>
            <w:tabs>
              <w:tab w:val="left" w:pos="6379"/>
            </w:tabs>
            <w:spacing w:line="360" w:lineRule="auto"/>
            <w:rPr>
              <w:rFonts w:ascii="Tahoma" w:hAnsi="Tahoma" w:cs="Tahoma"/>
              <w:b/>
              <w:bCs/>
              <w:sz w:val="20"/>
              <w:szCs w:val="20"/>
            </w:rPr>
          </w:pPr>
        </w:p>
      </w:tc>
    </w:tr>
    <w:tr w:rsidR="00BB2155">
      <w:trPr>
        <w:cantSplit/>
        <w:trHeight w:val="576"/>
        <w:jc w:val="center"/>
      </w:trPr>
      <w:tc>
        <w:tcPr>
          <w:tcW w:w="1860" w:type="dxa"/>
          <w:tcBorders>
            <w:right w:val="single" w:sz="4" w:space="0" w:color="auto"/>
          </w:tcBorders>
          <w:vAlign w:val="center"/>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SOP No.</w:t>
          </w:r>
        </w:p>
      </w:tc>
      <w:tc>
        <w:tcPr>
          <w:tcW w:w="1861" w:type="dxa"/>
          <w:tcBorders>
            <w:right w:val="single" w:sz="4" w:space="0" w:color="auto"/>
          </w:tcBorders>
          <w:vAlign w:val="center"/>
        </w:tcPr>
        <w:p w:rsidR="00BB2155" w:rsidRPr="00093B64" w:rsidRDefault="00093B64" w:rsidP="00A54220">
          <w:pPr>
            <w:tabs>
              <w:tab w:val="left" w:pos="6379"/>
            </w:tabs>
            <w:spacing w:line="360" w:lineRule="auto"/>
            <w:rPr>
              <w:rFonts w:ascii="Tahoma" w:hAnsi="Tahoma" w:cs="Tahoma"/>
              <w:bCs/>
              <w:sz w:val="20"/>
              <w:szCs w:val="20"/>
            </w:rPr>
          </w:pPr>
          <w:r w:rsidRPr="00093B64">
            <w:rPr>
              <w:rFonts w:ascii="Tahoma" w:hAnsi="Tahoma" w:cs="Tahoma"/>
              <w:bCs/>
              <w:sz w:val="20"/>
              <w:szCs w:val="20"/>
            </w:rPr>
            <w:t>PC/</w:t>
          </w:r>
          <w:r w:rsidR="00A54220">
            <w:rPr>
              <w:rFonts w:ascii="Tahoma" w:hAnsi="Tahoma" w:cs="Tahoma"/>
              <w:bCs/>
              <w:sz w:val="20"/>
              <w:szCs w:val="20"/>
            </w:rPr>
            <w:t>105</w:t>
          </w:r>
        </w:p>
      </w:tc>
      <w:tc>
        <w:tcPr>
          <w:tcW w:w="1860" w:type="dxa"/>
          <w:tcBorders>
            <w:right w:val="single" w:sz="4" w:space="0" w:color="auto"/>
          </w:tcBorders>
          <w:vAlign w:val="center"/>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Revision No.</w:t>
          </w:r>
        </w:p>
      </w:tc>
      <w:tc>
        <w:tcPr>
          <w:tcW w:w="1861" w:type="dxa"/>
          <w:tcBorders>
            <w:right w:val="single" w:sz="4" w:space="0" w:color="auto"/>
          </w:tcBorders>
          <w:vAlign w:val="center"/>
        </w:tcPr>
        <w:p w:rsidR="00BB2155" w:rsidRPr="00093B64" w:rsidRDefault="00093B64">
          <w:pPr>
            <w:tabs>
              <w:tab w:val="left" w:pos="6379"/>
            </w:tabs>
            <w:spacing w:line="360" w:lineRule="auto"/>
            <w:rPr>
              <w:rFonts w:ascii="Tahoma" w:hAnsi="Tahoma" w:cs="Tahoma"/>
              <w:bCs/>
              <w:sz w:val="20"/>
              <w:szCs w:val="20"/>
            </w:rPr>
          </w:pPr>
          <w:r w:rsidRPr="00093B64">
            <w:rPr>
              <w:rFonts w:ascii="Tahoma" w:hAnsi="Tahoma" w:cs="Tahoma"/>
              <w:bCs/>
              <w:sz w:val="20"/>
              <w:szCs w:val="20"/>
            </w:rPr>
            <w:t>02</w:t>
          </w:r>
        </w:p>
      </w:tc>
      <w:tc>
        <w:tcPr>
          <w:tcW w:w="1801" w:type="dxa"/>
          <w:vMerge/>
          <w:tcBorders>
            <w:left w:val="single" w:sz="4" w:space="0" w:color="auto"/>
          </w:tcBorders>
          <w:vAlign w:val="center"/>
        </w:tcPr>
        <w:p w:rsidR="00BB2155" w:rsidRDefault="00BB2155">
          <w:pPr>
            <w:tabs>
              <w:tab w:val="left" w:pos="6379"/>
            </w:tabs>
            <w:spacing w:line="360" w:lineRule="auto"/>
            <w:rPr>
              <w:rFonts w:ascii="Tahoma" w:hAnsi="Tahoma" w:cs="Tahoma"/>
              <w:b/>
              <w:bCs/>
              <w:sz w:val="20"/>
              <w:szCs w:val="20"/>
            </w:rPr>
          </w:pPr>
        </w:p>
      </w:tc>
    </w:tr>
  </w:tbl>
  <w:p w:rsidR="00BB2155" w:rsidRDefault="00BB2155">
    <w:pPr>
      <w:tabs>
        <w:tab w:val="left" w:pos="6379"/>
      </w:tabs>
      <w:jc w:val="center"/>
      <w:rPr>
        <w:rFonts w:ascii="Tahoma" w:hAnsi="Tahoma" w:cs="Tahoma"/>
        <w:b/>
        <w:bCs/>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D64BB"/>
    <w:multiLevelType w:val="hybridMultilevel"/>
    <w:tmpl w:val="3E5A89EA"/>
    <w:lvl w:ilvl="0" w:tplc="E4AEA8A8">
      <w:start w:val="1"/>
      <w:numFmt w:val="decimal"/>
      <w:lvlText w:val="6.3.%1"/>
      <w:lvlJc w:val="left"/>
      <w:pPr>
        <w:ind w:left="2160" w:hanging="360"/>
      </w:pPr>
      <w:rPr>
        <w:rFonts w:hint="default"/>
        <w:b/>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13315FA7"/>
    <w:multiLevelType w:val="hybridMultilevel"/>
    <w:tmpl w:val="8B5E106C"/>
    <w:lvl w:ilvl="0" w:tplc="8CA07388">
      <w:start w:val="1"/>
      <w:numFmt w:val="decimal"/>
      <w:lvlText w:val="6.2.%1"/>
      <w:lvlJc w:val="left"/>
      <w:pPr>
        <w:ind w:left="2520" w:hanging="360"/>
      </w:pPr>
      <w:rPr>
        <w:rFonts w:hint="default"/>
        <w:b/>
        <w:i w:val="0"/>
      </w:rPr>
    </w:lvl>
    <w:lvl w:ilvl="1" w:tplc="04090019" w:tentative="1">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7F97008"/>
    <w:multiLevelType w:val="multilevel"/>
    <w:tmpl w:val="546E8F8A"/>
    <w:lvl w:ilvl="0">
      <w:start w:val="5"/>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21BF5E7B"/>
    <w:multiLevelType w:val="multilevel"/>
    <w:tmpl w:val="C1F2D9DE"/>
    <w:lvl w:ilvl="0">
      <w:start w:val="2"/>
      <w:numFmt w:val="decimal"/>
      <w:lvlText w:val="%1.0"/>
      <w:lvlJc w:val="left"/>
      <w:pPr>
        <w:tabs>
          <w:tab w:val="num" w:pos="0"/>
        </w:tabs>
        <w:ind w:left="360" w:hanging="360"/>
      </w:pPr>
      <w:rPr>
        <w:rFonts w:hint="default"/>
      </w:rPr>
    </w:lvl>
    <w:lvl w:ilvl="1">
      <w:start w:val="1"/>
      <w:numFmt w:val="decimal"/>
      <w:lvlText w:val="%1.%2"/>
      <w:lvlJc w:val="left"/>
      <w:pPr>
        <w:tabs>
          <w:tab w:val="num" w:pos="1440"/>
        </w:tabs>
        <w:ind w:left="1440" w:hanging="720"/>
      </w:pPr>
      <w:rPr>
        <w:rFonts w:hint="default"/>
        <w:b/>
        <w:i w:val="0"/>
      </w:rPr>
    </w:lvl>
    <w:lvl w:ilvl="2">
      <w:start w:val="1"/>
      <w:numFmt w:val="decimal"/>
      <w:lvlText w:val="%1.%2.%3"/>
      <w:lvlJc w:val="left"/>
      <w:pPr>
        <w:tabs>
          <w:tab w:val="num" w:pos="2160"/>
        </w:tabs>
        <w:ind w:left="2160" w:hanging="720"/>
      </w:pPr>
      <w:rPr>
        <w:rFonts w:hint="default"/>
        <w:b/>
        <w:i w:val="0"/>
      </w:rPr>
    </w:lvl>
    <w:lvl w:ilvl="3">
      <w:start w:val="1"/>
      <w:numFmt w:val="decimal"/>
      <w:lvlText w:val="%1.%2.%3.%4"/>
      <w:lvlJc w:val="left"/>
      <w:pPr>
        <w:tabs>
          <w:tab w:val="num" w:pos="0"/>
        </w:tabs>
        <w:ind w:left="3240" w:hanging="108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5040" w:hanging="1440"/>
      </w:pPr>
      <w:rPr>
        <w:rFonts w:hint="default"/>
      </w:rPr>
    </w:lvl>
    <w:lvl w:ilvl="6">
      <w:start w:val="1"/>
      <w:numFmt w:val="decimal"/>
      <w:lvlText w:val="%1.%2.%3.%4.%5.%6.%7"/>
      <w:lvlJc w:val="left"/>
      <w:pPr>
        <w:tabs>
          <w:tab w:val="num" w:pos="0"/>
        </w:tabs>
        <w:ind w:left="6120" w:hanging="1800"/>
      </w:pPr>
      <w:rPr>
        <w:rFonts w:hint="default"/>
      </w:rPr>
    </w:lvl>
    <w:lvl w:ilvl="7">
      <w:start w:val="1"/>
      <w:numFmt w:val="decimal"/>
      <w:lvlText w:val="%1.%2.%3.%4.%5.%6.%7.%8"/>
      <w:lvlJc w:val="left"/>
      <w:pPr>
        <w:tabs>
          <w:tab w:val="num" w:pos="0"/>
        </w:tabs>
        <w:ind w:left="6840" w:hanging="1800"/>
      </w:pPr>
      <w:rPr>
        <w:rFonts w:hint="default"/>
      </w:rPr>
    </w:lvl>
    <w:lvl w:ilvl="8">
      <w:start w:val="1"/>
      <w:numFmt w:val="decimal"/>
      <w:lvlText w:val="%1.%2.%3.%4.%5.%6.%7.%8.%9"/>
      <w:lvlJc w:val="left"/>
      <w:pPr>
        <w:tabs>
          <w:tab w:val="num" w:pos="0"/>
        </w:tabs>
        <w:ind w:left="7920" w:hanging="2160"/>
      </w:pPr>
      <w:rPr>
        <w:rFonts w:hint="default"/>
      </w:rPr>
    </w:lvl>
  </w:abstractNum>
  <w:abstractNum w:abstractNumId="4">
    <w:nsid w:val="275D54BB"/>
    <w:multiLevelType w:val="multilevel"/>
    <w:tmpl w:val="23BC6642"/>
    <w:lvl w:ilvl="0">
      <w:start w:val="6"/>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5">
    <w:nsid w:val="2E135D25"/>
    <w:multiLevelType w:val="multilevel"/>
    <w:tmpl w:val="23BC6642"/>
    <w:lvl w:ilvl="0">
      <w:start w:val="6"/>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6">
    <w:nsid w:val="34346853"/>
    <w:multiLevelType w:val="multilevel"/>
    <w:tmpl w:val="14E25EB6"/>
    <w:lvl w:ilvl="0">
      <w:start w:val="6"/>
      <w:numFmt w:val="decimal"/>
      <w:lvlText w:val="%1.0"/>
      <w:lvlJc w:val="left"/>
      <w:pPr>
        <w:ind w:left="540" w:hanging="360"/>
      </w:pPr>
      <w:rPr>
        <w:rFonts w:hint="default"/>
      </w:rPr>
    </w:lvl>
    <w:lvl w:ilv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3DEC4D61"/>
    <w:multiLevelType w:val="multilevel"/>
    <w:tmpl w:val="BAD40AC2"/>
    <w:lvl w:ilvl="0">
      <w:start w:val="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4"/>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46671010"/>
    <w:multiLevelType w:val="multilevel"/>
    <w:tmpl w:val="5A62B41A"/>
    <w:lvl w:ilvl="0">
      <w:start w:val="1"/>
      <w:numFmt w:val="decimal"/>
      <w:lvlText w:val="%1.0"/>
      <w:lvlJc w:val="left"/>
      <w:pPr>
        <w:ind w:left="12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486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660" w:hanging="1440"/>
      </w:pPr>
      <w:rPr>
        <w:rFonts w:hint="default"/>
      </w:rPr>
    </w:lvl>
    <w:lvl w:ilvl="7">
      <w:start w:val="1"/>
      <w:numFmt w:val="decimal"/>
      <w:lvlText w:val="%1.%2.%3.%4.%5.%6.%7.%8"/>
      <w:lvlJc w:val="left"/>
      <w:pPr>
        <w:ind w:left="7380" w:hanging="1440"/>
      </w:pPr>
      <w:rPr>
        <w:rFonts w:hint="default"/>
      </w:rPr>
    </w:lvl>
    <w:lvl w:ilvl="8">
      <w:start w:val="1"/>
      <w:numFmt w:val="decimal"/>
      <w:lvlText w:val="%1.%2.%3.%4.%5.%6.%7.%8.%9"/>
      <w:lvlJc w:val="left"/>
      <w:pPr>
        <w:ind w:left="8460" w:hanging="1800"/>
      </w:pPr>
      <w:rPr>
        <w:rFonts w:hint="default"/>
      </w:rPr>
    </w:lvl>
  </w:abstractNum>
  <w:abstractNum w:abstractNumId="9">
    <w:nsid w:val="5DDC11EF"/>
    <w:multiLevelType w:val="multilevel"/>
    <w:tmpl w:val="692E6D32"/>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nsid w:val="62B04430"/>
    <w:multiLevelType w:val="hybridMultilevel"/>
    <w:tmpl w:val="756086C0"/>
    <w:lvl w:ilvl="0" w:tplc="E4AEA8A8">
      <w:start w:val="1"/>
      <w:numFmt w:val="decimal"/>
      <w:lvlText w:val="6.3.%1"/>
      <w:lvlJc w:val="left"/>
      <w:pPr>
        <w:ind w:left="144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9FF2CA9"/>
    <w:multiLevelType w:val="multilevel"/>
    <w:tmpl w:val="06BCB02C"/>
    <w:lvl w:ilvl="0">
      <w:start w:val="9"/>
      <w:numFmt w:val="decimal"/>
      <w:lvlText w:val="%1.0"/>
      <w:lvlJc w:val="left"/>
      <w:pPr>
        <w:tabs>
          <w:tab w:val="num" w:pos="1680"/>
        </w:tabs>
        <w:ind w:left="1680" w:hanging="780"/>
      </w:pPr>
      <w:rPr>
        <w:rFonts w:hint="default"/>
      </w:rPr>
    </w:lvl>
    <w:lvl w:ilvl="1">
      <w:start w:val="1"/>
      <w:numFmt w:val="decimal"/>
      <w:lvlText w:val="%1.%2"/>
      <w:lvlJc w:val="left"/>
      <w:pPr>
        <w:tabs>
          <w:tab w:val="num" w:pos="2400"/>
        </w:tabs>
        <w:ind w:left="2400" w:hanging="780"/>
      </w:pPr>
      <w:rPr>
        <w:rFonts w:hint="default"/>
      </w:rPr>
    </w:lvl>
    <w:lvl w:ilvl="2">
      <w:start w:val="1"/>
      <w:numFmt w:val="decimal"/>
      <w:lvlText w:val="%1.%2.%3"/>
      <w:lvlJc w:val="left"/>
      <w:pPr>
        <w:tabs>
          <w:tab w:val="num" w:pos="3120"/>
        </w:tabs>
        <w:ind w:left="3120" w:hanging="780"/>
      </w:pPr>
      <w:rPr>
        <w:rFonts w:hint="default"/>
      </w:rPr>
    </w:lvl>
    <w:lvl w:ilvl="3">
      <w:start w:val="1"/>
      <w:numFmt w:val="decimal"/>
      <w:lvlText w:val="%1.%2.%3.%4"/>
      <w:lvlJc w:val="left"/>
      <w:pPr>
        <w:tabs>
          <w:tab w:val="num" w:pos="3840"/>
        </w:tabs>
        <w:ind w:left="3840" w:hanging="780"/>
      </w:pPr>
      <w:rPr>
        <w:rFonts w:hint="default"/>
      </w:rPr>
    </w:lvl>
    <w:lvl w:ilvl="4">
      <w:start w:val="1"/>
      <w:numFmt w:val="decimal"/>
      <w:lvlText w:val="%1.%2.%3.%4.%5"/>
      <w:lvlJc w:val="left"/>
      <w:pPr>
        <w:tabs>
          <w:tab w:val="num" w:pos="4860"/>
        </w:tabs>
        <w:ind w:left="486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660"/>
        </w:tabs>
        <w:ind w:left="6660" w:hanging="1440"/>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8460"/>
        </w:tabs>
        <w:ind w:left="8460" w:hanging="1800"/>
      </w:pPr>
      <w:rPr>
        <w:rFonts w:hint="default"/>
      </w:rPr>
    </w:lvl>
  </w:abstractNum>
  <w:abstractNum w:abstractNumId="12">
    <w:nsid w:val="7C2B4073"/>
    <w:multiLevelType w:val="multilevel"/>
    <w:tmpl w:val="5D78327C"/>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3"/>
  </w:num>
  <w:num w:numId="2">
    <w:abstractNumId w:val="11"/>
  </w:num>
  <w:num w:numId="3">
    <w:abstractNumId w:val="8"/>
  </w:num>
  <w:num w:numId="4">
    <w:abstractNumId w:val="6"/>
  </w:num>
  <w:num w:numId="5">
    <w:abstractNumId w:val="7"/>
  </w:num>
  <w:num w:numId="6">
    <w:abstractNumId w:val="9"/>
  </w:num>
  <w:num w:numId="7">
    <w:abstractNumId w:val="12"/>
  </w:num>
  <w:num w:numId="8">
    <w:abstractNumId w:val="5"/>
  </w:num>
  <w:num w:numId="9">
    <w:abstractNumId w:val="4"/>
  </w:num>
  <w:num w:numId="10">
    <w:abstractNumId w:val="1"/>
  </w:num>
  <w:num w:numId="11">
    <w:abstractNumId w:val="2"/>
  </w:num>
  <w:num w:numId="12">
    <w:abstractNumId w:val="10"/>
  </w:num>
  <w:num w:numId="13">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7" w:nlCheck="1" w:checkStyle="1"/>
  <w:activeWritingStyle w:appName="MSWord" w:lang="en-US" w:vendorID="64" w:dllVersion="131078" w:nlCheck="1" w:checkStyle="1"/>
  <w:proofState w:spelling="clean" w:grammar="clean"/>
  <w:attachedTemplate r:id="rId1"/>
  <w:defaultTabStop w:val="720"/>
  <w:drawingGridHorizontalSpacing w:val="120"/>
  <w:displayHorizontalDrawingGridEvery w:val="2"/>
  <w:noPunctuationKerning/>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rsids>
    <w:rsidRoot w:val="00A54220"/>
    <w:rsid w:val="00093B64"/>
    <w:rsid w:val="000A3130"/>
    <w:rsid w:val="000B6851"/>
    <w:rsid w:val="000E0A73"/>
    <w:rsid w:val="000E272B"/>
    <w:rsid w:val="00120755"/>
    <w:rsid w:val="001B2DB0"/>
    <w:rsid w:val="002E56DF"/>
    <w:rsid w:val="00387CED"/>
    <w:rsid w:val="0044149D"/>
    <w:rsid w:val="006602CF"/>
    <w:rsid w:val="006D398F"/>
    <w:rsid w:val="00710AF8"/>
    <w:rsid w:val="0079692A"/>
    <w:rsid w:val="00886EDD"/>
    <w:rsid w:val="00A54220"/>
    <w:rsid w:val="00AF0606"/>
    <w:rsid w:val="00B605C0"/>
    <w:rsid w:val="00BB2155"/>
    <w:rsid w:val="00C003C8"/>
    <w:rsid w:val="00E34077"/>
    <w:rsid w:val="00E47849"/>
    <w:rsid w:val="00ED2009"/>
    <w:rsid w:val="00F850A3"/>
    <w:rsid w:val="00FA4A41"/>
    <w:rsid w:val="00FB01EA"/>
    <w:rsid w:val="00FE4B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92A"/>
    <w:rPr>
      <w:sz w:val="24"/>
      <w:szCs w:val="24"/>
    </w:rPr>
  </w:style>
  <w:style w:type="paragraph" w:styleId="Heading1">
    <w:name w:val="heading 1"/>
    <w:basedOn w:val="Normal"/>
    <w:next w:val="Normal"/>
    <w:qFormat/>
    <w:rsid w:val="0079692A"/>
    <w:pPr>
      <w:keepNext/>
      <w:ind w:left="720" w:hanging="360"/>
      <w:outlineLvl w:val="0"/>
    </w:pPr>
    <w:rPr>
      <w:b/>
      <w:bCs/>
    </w:rPr>
  </w:style>
  <w:style w:type="paragraph" w:styleId="Heading2">
    <w:name w:val="heading 2"/>
    <w:basedOn w:val="Normal"/>
    <w:next w:val="Normal"/>
    <w:qFormat/>
    <w:rsid w:val="0079692A"/>
    <w:pPr>
      <w:keepNext/>
      <w:outlineLvl w:val="1"/>
    </w:pPr>
    <w:rPr>
      <w:b/>
      <w:bCs/>
    </w:rPr>
  </w:style>
  <w:style w:type="paragraph" w:styleId="Heading3">
    <w:name w:val="heading 3"/>
    <w:basedOn w:val="Normal"/>
    <w:next w:val="Normal"/>
    <w:qFormat/>
    <w:rsid w:val="0079692A"/>
    <w:pPr>
      <w:keepNext/>
      <w:outlineLvl w:val="2"/>
    </w:pPr>
    <w:rPr>
      <w:b/>
      <w:bCs/>
      <w:sz w:val="20"/>
    </w:rPr>
  </w:style>
  <w:style w:type="paragraph" w:styleId="Heading4">
    <w:name w:val="heading 4"/>
    <w:basedOn w:val="Normal"/>
    <w:next w:val="Normal"/>
    <w:qFormat/>
    <w:rsid w:val="0079692A"/>
    <w:pPr>
      <w:keepNext/>
      <w:ind w:left="1620"/>
      <w:outlineLvl w:val="3"/>
    </w:pPr>
    <w:rPr>
      <w:b/>
      <w:bCs/>
      <w:u w:val="single"/>
    </w:rPr>
  </w:style>
  <w:style w:type="paragraph" w:styleId="Heading5">
    <w:name w:val="heading 5"/>
    <w:basedOn w:val="Normal"/>
    <w:next w:val="Normal"/>
    <w:qFormat/>
    <w:rsid w:val="0079692A"/>
    <w:pPr>
      <w:keepNext/>
      <w:ind w:left="3600" w:firstLine="720"/>
      <w:outlineLvl w:val="4"/>
    </w:pPr>
    <w:rPr>
      <w:b/>
      <w:bCs/>
    </w:rPr>
  </w:style>
  <w:style w:type="paragraph" w:styleId="Heading6">
    <w:name w:val="heading 6"/>
    <w:basedOn w:val="Normal"/>
    <w:next w:val="Normal"/>
    <w:qFormat/>
    <w:rsid w:val="0079692A"/>
    <w:pPr>
      <w:keepNext/>
      <w:jc w:val="center"/>
      <w:outlineLvl w:val="5"/>
    </w:pPr>
    <w:rPr>
      <w:b/>
      <w:bCs/>
    </w:rPr>
  </w:style>
  <w:style w:type="paragraph" w:styleId="Heading7">
    <w:name w:val="heading 7"/>
    <w:basedOn w:val="Normal"/>
    <w:next w:val="Normal"/>
    <w:qFormat/>
    <w:rsid w:val="0079692A"/>
    <w:pPr>
      <w:keepNext/>
      <w:ind w:firstLine="720"/>
      <w:jc w:val="center"/>
      <w:outlineLvl w:val="6"/>
    </w:pPr>
    <w:rPr>
      <w:b/>
      <w:bCs/>
    </w:rPr>
  </w:style>
  <w:style w:type="paragraph" w:styleId="Heading8">
    <w:name w:val="heading 8"/>
    <w:basedOn w:val="Normal"/>
    <w:next w:val="Normal"/>
    <w:qFormat/>
    <w:rsid w:val="0079692A"/>
    <w:pPr>
      <w:keepNext/>
      <w:outlineLvl w:val="7"/>
    </w:pPr>
    <w:rPr>
      <w:b/>
      <w:bCs/>
      <w:u w:val="single"/>
    </w:rPr>
  </w:style>
  <w:style w:type="paragraph" w:styleId="Heading9">
    <w:name w:val="heading 9"/>
    <w:basedOn w:val="Normal"/>
    <w:next w:val="Normal"/>
    <w:qFormat/>
    <w:rsid w:val="0079692A"/>
    <w:pPr>
      <w:keepNext/>
      <w:tabs>
        <w:tab w:val="left" w:pos="1080"/>
      </w:tabs>
      <w:ind w:right="720"/>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79692A"/>
    <w:pPr>
      <w:ind w:left="720"/>
    </w:pPr>
  </w:style>
  <w:style w:type="paragraph" w:styleId="BodyTextIndent2">
    <w:name w:val="Body Text Indent 2"/>
    <w:basedOn w:val="Normal"/>
    <w:semiHidden/>
    <w:rsid w:val="0079692A"/>
    <w:pPr>
      <w:ind w:left="1440" w:hanging="720"/>
    </w:pPr>
  </w:style>
  <w:style w:type="paragraph" w:styleId="Header">
    <w:name w:val="header"/>
    <w:basedOn w:val="Normal"/>
    <w:semiHidden/>
    <w:rsid w:val="0079692A"/>
    <w:pPr>
      <w:tabs>
        <w:tab w:val="center" w:pos="4320"/>
        <w:tab w:val="right" w:pos="8640"/>
      </w:tabs>
    </w:pPr>
  </w:style>
  <w:style w:type="paragraph" w:styleId="Footer">
    <w:name w:val="footer"/>
    <w:basedOn w:val="Normal"/>
    <w:semiHidden/>
    <w:rsid w:val="0079692A"/>
    <w:pPr>
      <w:tabs>
        <w:tab w:val="center" w:pos="4320"/>
        <w:tab w:val="right" w:pos="8640"/>
      </w:tabs>
    </w:pPr>
  </w:style>
  <w:style w:type="paragraph" w:styleId="BodyTextIndent3">
    <w:name w:val="Body Text Indent 3"/>
    <w:basedOn w:val="Normal"/>
    <w:semiHidden/>
    <w:rsid w:val="0079692A"/>
    <w:pPr>
      <w:ind w:left="840"/>
    </w:pPr>
  </w:style>
  <w:style w:type="paragraph" w:styleId="BlockText">
    <w:name w:val="Block Text"/>
    <w:basedOn w:val="Normal"/>
    <w:semiHidden/>
    <w:rsid w:val="0079692A"/>
    <w:pPr>
      <w:spacing w:before="120"/>
      <w:ind w:left="1238" w:right="720"/>
      <w:jc w:val="both"/>
    </w:pPr>
  </w:style>
  <w:style w:type="paragraph" w:styleId="BalloonText">
    <w:name w:val="Balloon Text"/>
    <w:basedOn w:val="Normal"/>
    <w:semiHidden/>
    <w:rsid w:val="0079692A"/>
    <w:rPr>
      <w:rFonts w:ascii="Tahoma" w:hAnsi="Tahoma" w:cs="Tahoma"/>
      <w:sz w:val="16"/>
      <w:szCs w:val="16"/>
    </w:rPr>
  </w:style>
  <w:style w:type="paragraph" w:customStyle="1" w:styleId="DefaultText">
    <w:name w:val="Default Text"/>
    <w:basedOn w:val="Normal"/>
    <w:rsid w:val="00093B64"/>
    <w:pPr>
      <w:autoSpaceDE w:val="0"/>
      <w:autoSpaceDN w:val="0"/>
      <w:adjustRightInd w:val="0"/>
    </w:pPr>
  </w:style>
  <w:style w:type="character" w:customStyle="1" w:styleId="Heading2Char">
    <w:name w:val="Heading 2 Char"/>
    <w:basedOn w:val="DefaultParagraphFont"/>
    <w:rsid w:val="0079692A"/>
    <w:rPr>
      <w:color w:val="000000"/>
      <w:sz w:val="24"/>
      <w:lang w:val="en-US" w:eastAsia="en-US" w:bidi="ar-SA"/>
    </w:rPr>
  </w:style>
  <w:style w:type="table" w:styleId="TableGrid">
    <w:name w:val="Table Grid"/>
    <w:basedOn w:val="TableNormal"/>
    <w:rsid w:val="00093B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aswant\Desktop\SOP%20Tample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D7EF5-0C52-40CC-BD69-018168996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SOP Tamplet...dot</Template>
  <TotalTime>192</TotalTime>
  <Pages>3</Pages>
  <Words>395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2420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yaswant</dc:creator>
  <cp:keywords/>
  <cp:lastModifiedBy>yaswant</cp:lastModifiedBy>
  <cp:revision>12</cp:revision>
  <cp:lastPrinted>2009-06-25T11:06:00Z</cp:lastPrinted>
  <dcterms:created xsi:type="dcterms:W3CDTF">2009-06-12T13:12:00Z</dcterms:created>
  <dcterms:modified xsi:type="dcterms:W3CDTF">2009-06-25T11:08:00Z</dcterms:modified>
</cp:coreProperties>
</file>